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F33" w:rsidRPr="002575DC" w:rsidRDefault="005B7F33" w:rsidP="005B7F3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40"/>
          <w:szCs w:val="40"/>
          <w:lang w:eastAsia="ru-RU"/>
        </w:rPr>
      </w:pPr>
      <w:r w:rsidRPr="002575DC">
        <w:rPr>
          <w:rFonts w:ascii="Times New Roman" w:eastAsia="Times New Roman" w:hAnsi="Times New Roman" w:cs="Times New Roman"/>
          <w:b/>
          <w:bCs/>
          <w:color w:val="222222"/>
          <w:spacing w:val="-5"/>
          <w:sz w:val="40"/>
          <w:szCs w:val="40"/>
          <w:lang w:eastAsia="ru-RU"/>
        </w:rPr>
        <w:t>Конспект открытого мероприятия для детей 6–7 лет «</w:t>
      </w:r>
      <w:r w:rsidR="00250758" w:rsidRPr="002575DC">
        <w:rPr>
          <w:rFonts w:ascii="Times New Roman" w:eastAsia="Times New Roman" w:hAnsi="Times New Roman" w:cs="Times New Roman"/>
          <w:b/>
          <w:bCs/>
          <w:color w:val="222222"/>
          <w:spacing w:val="-5"/>
          <w:sz w:val="40"/>
          <w:szCs w:val="40"/>
          <w:lang w:eastAsia="ru-RU"/>
        </w:rPr>
        <w:t>Хоровод  дружбы</w:t>
      </w:r>
      <w:r w:rsidRPr="002575DC">
        <w:rPr>
          <w:rFonts w:ascii="Times New Roman" w:eastAsia="Times New Roman" w:hAnsi="Times New Roman" w:cs="Times New Roman"/>
          <w:b/>
          <w:bCs/>
          <w:color w:val="222222"/>
          <w:spacing w:val="-5"/>
          <w:sz w:val="40"/>
          <w:szCs w:val="40"/>
          <w:lang w:eastAsia="ru-RU"/>
        </w:rPr>
        <w:t>»</w:t>
      </w:r>
    </w:p>
    <w:p w:rsidR="002575DC" w:rsidRDefault="002575DC" w:rsidP="005B7F3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</w:pPr>
    </w:p>
    <w:p w:rsidR="002575DC" w:rsidRDefault="002575DC" w:rsidP="005B7F3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</w:pPr>
    </w:p>
    <w:p w:rsidR="005B7F33" w:rsidRPr="002575DC" w:rsidRDefault="0071550D" w:rsidP="005B7F3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>
        <w:rPr>
          <w:rFonts w:ascii="inherit" w:eastAsia="Times New Roman" w:hAnsi="inherit" w:cs="Courier New"/>
          <w:b/>
          <w:bCs/>
          <w:noProof/>
          <w:color w:val="222222"/>
          <w:spacing w:val="-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18685</wp:posOffset>
            </wp:positionH>
            <wp:positionV relativeFrom="paragraph">
              <wp:posOffset>-1162</wp:posOffset>
            </wp:positionV>
            <wp:extent cx="1449827" cy="1935804"/>
            <wp:effectExtent l="19050" t="0" r="0" b="0"/>
            <wp:wrapThrough wrapText="bothSides">
              <wp:wrapPolygon edited="0">
                <wp:start x="-284" y="0"/>
                <wp:lineTo x="-284" y="21469"/>
                <wp:lineTo x="21570" y="21469"/>
                <wp:lineTo x="21570" y="0"/>
                <wp:lineTo x="-284" y="0"/>
              </wp:wrapPolygon>
            </wp:wrapThrough>
            <wp:docPr id="1" name="Рисунок 1" descr="C:\Users\Админ\Desktop\Фестиваль народов\Фото\1f0f2917-4798-4a68-8576-d91ee141da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естиваль народов\Фото\1f0f2917-4798-4a68-8576-d91ee141daf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827" cy="1935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7F33"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Тема:</w:t>
      </w:r>
      <w:r w:rsidR="005B7F33"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Национальные семьи в детском саду.</w:t>
      </w:r>
      <w:r w:rsidR="0032657C"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</w:t>
      </w:r>
      <w:r w:rsidR="005B7F33"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Цель:</w:t>
      </w:r>
      <w:r w:rsidR="005B7F33"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Формирование у детей уважения к разным национальностям, знакомство с традициями и культурой народов России, развитие толерантности и дружбы.</w:t>
      </w:r>
      <w:r w:rsidR="00250758"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</w:t>
      </w:r>
      <w:r w:rsidR="005B7F33"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Форма проведения:</w:t>
      </w:r>
      <w:r w:rsidR="005B7F33"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Праздник с элементами театрализации, игр, дегустации национальных блюд.</w:t>
      </w:r>
    </w:p>
    <w:p w:rsidR="005B7F33" w:rsidRPr="002575DC" w:rsidRDefault="005B7F33" w:rsidP="005B7F3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lang w:eastAsia="ru-RU"/>
        </w:rPr>
      </w:pPr>
      <w:r w:rsidRPr="002575DC"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lang w:eastAsia="ru-RU"/>
        </w:rPr>
        <w:t>Ход мероприятия</w:t>
      </w:r>
    </w:p>
    <w:p w:rsidR="005B7F33" w:rsidRPr="002575DC" w:rsidRDefault="005B7F33" w:rsidP="005B7F3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lang w:eastAsia="ru-RU"/>
        </w:rPr>
      </w:pPr>
      <w:r w:rsidRPr="002575DC"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lang w:eastAsia="ru-RU"/>
        </w:rPr>
        <w:t>1. Вступление</w:t>
      </w:r>
    </w:p>
    <w:p w:rsidR="005B7F33" w:rsidRPr="002575DC" w:rsidRDefault="005B7F33" w:rsidP="005B7F3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Ведущие приветствуют детей и гостей.</w:t>
      </w:r>
    </w:p>
    <w:p w:rsidR="005B7F33" w:rsidRPr="002575DC" w:rsidRDefault="005B7F33" w:rsidP="005B7F3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Под торжественную музыку дети входят в зал, украшенный флагами России и национальными орнаментами.</w:t>
      </w:r>
    </w:p>
    <w:p w:rsidR="002575DC" w:rsidRPr="002575DC" w:rsidRDefault="005B7F33" w:rsidP="00257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Ведущий:</w:t>
      </w: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«Здравствуйте, ребята! Сегодня у нас необычный праздник. Мы собрались, чтобы узнать, какие разные и интересные народы живут в нашей большой стране. Мы все — одна большая семья!»</w:t>
      </w:r>
      <w:r w:rsidR="002575DC" w:rsidRPr="002575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5DC" w:rsidRPr="002575DC" w:rsidRDefault="002575DC" w:rsidP="00257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Times New Roman" w:hAnsi="Times New Roman" w:cs="Times New Roman"/>
          <w:sz w:val="28"/>
          <w:szCs w:val="28"/>
        </w:rPr>
        <w:t xml:space="preserve">Мы с вами живем в России. РОССИЯ — это огромная страна, одна из самых больших стран в мире по территории. Берега России омываются водами 12 морей. На территории России много лесов, гор, равнин. </w:t>
      </w:r>
    </w:p>
    <w:p w:rsidR="002575DC" w:rsidRPr="002575DC" w:rsidRDefault="002575DC" w:rsidP="00257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Times New Roman" w:hAnsi="Times New Roman" w:cs="Times New Roman"/>
          <w:sz w:val="28"/>
          <w:szCs w:val="28"/>
        </w:rPr>
        <w:t xml:space="preserve">РОССИЯ — родина для людей разных национальностей, поэтому ее называют многонациональной. Самые распространенные народы — русские, татары, башкиры, чуваши. </w:t>
      </w:r>
    </w:p>
    <w:p w:rsidR="002575DC" w:rsidRPr="002575DC" w:rsidRDefault="002575DC" w:rsidP="00257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Times New Roman" w:hAnsi="Times New Roman" w:cs="Times New Roman"/>
          <w:sz w:val="28"/>
          <w:szCs w:val="28"/>
        </w:rPr>
        <w:t>У каждого народа своя культура, язык и традиции. Это важная часть общей культуры нашей страны.</w:t>
      </w:r>
    </w:p>
    <w:p w:rsidR="002575DC" w:rsidRPr="002575DC" w:rsidRDefault="002575DC" w:rsidP="002575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Times New Roman" w:hAnsi="Times New Roman" w:cs="Times New Roman"/>
          <w:sz w:val="28"/>
          <w:szCs w:val="28"/>
        </w:rPr>
        <w:t xml:space="preserve">Нас много, мы все разные, но нас объединяет любовь к нашей Родине — стране России. </w:t>
      </w:r>
    </w:p>
    <w:p w:rsidR="005B7F33" w:rsidRPr="002575DC" w:rsidRDefault="0071550D" w:rsidP="005B7F3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lang w:eastAsia="ru-RU"/>
        </w:rPr>
      </w:pPr>
      <w:r>
        <w:rPr>
          <w:rFonts w:ascii="SB Sans Display" w:eastAsia="Times New Roman" w:hAnsi="SB Sans Display" w:cs="Courier New"/>
          <w:b/>
          <w:bCs/>
          <w:noProof/>
          <w:color w:val="222222"/>
          <w:spacing w:val="-5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18685</wp:posOffset>
            </wp:positionH>
            <wp:positionV relativeFrom="paragraph">
              <wp:posOffset>4661</wp:posOffset>
            </wp:positionV>
            <wp:extent cx="2034959" cy="1517515"/>
            <wp:effectExtent l="19050" t="0" r="3391" b="0"/>
            <wp:wrapThrough wrapText="bothSides">
              <wp:wrapPolygon edited="0">
                <wp:start x="-202" y="0"/>
                <wp:lineTo x="-202" y="21421"/>
                <wp:lineTo x="21636" y="21421"/>
                <wp:lineTo x="21636" y="0"/>
                <wp:lineTo x="-202" y="0"/>
              </wp:wrapPolygon>
            </wp:wrapThrough>
            <wp:docPr id="2" name="Рисунок 2" descr="C:\Users\Админ\Desktop\Фестиваль народов\Фото\20c521e7-baaa-4691-95dd-47b1d3eb5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естиваль народов\Фото\20c521e7-baaa-4691-95dd-47b1d3eb58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959" cy="151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7F33" w:rsidRPr="002575DC"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lang w:eastAsia="ru-RU"/>
        </w:rPr>
        <w:t>2. Основная часть: Русская семья</w:t>
      </w:r>
    </w:p>
    <w:p w:rsidR="005B7F33" w:rsidRPr="002575DC" w:rsidRDefault="005B7F33" w:rsidP="005B7F33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Выход:</w:t>
      </w: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Дети в русских народных костюмах (сарафаны, рубахи-косоворотки).</w:t>
      </w:r>
    </w:p>
    <w:p w:rsidR="005B7F33" w:rsidRPr="002575DC" w:rsidRDefault="005B7F33" w:rsidP="005B7F33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Песня:</w:t>
      </w: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Исполнение русской народной песни (например, «Во поле берёза стояла» или частушки).</w:t>
      </w:r>
    </w:p>
    <w:p w:rsidR="00163219" w:rsidRPr="002575DC" w:rsidRDefault="005B7F33" w:rsidP="00163219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Fonts w:ascii="inherit" w:hAnsi="inherit" w:cs="Courier New"/>
          <w:b/>
          <w:bCs/>
          <w:color w:val="222222"/>
          <w:spacing w:val="-5"/>
          <w:sz w:val="28"/>
          <w:szCs w:val="28"/>
        </w:rPr>
        <w:t>Рассказ:</w:t>
      </w:r>
      <w:r w:rsidRPr="002575DC">
        <w:rPr>
          <w:rFonts w:ascii="inherit" w:hAnsi="inherit" w:cs="Courier New"/>
          <w:spacing w:val="-5"/>
          <w:sz w:val="28"/>
          <w:szCs w:val="28"/>
        </w:rPr>
        <w:t xml:space="preserve"> Ведущий рассказывает о русских традициях гостеприимства, о том, как важно собираться всей семьёй за столом, о народных промыслах (Гжель, Хохлома).</w:t>
      </w:r>
      <w:r w:rsidR="00163219" w:rsidRPr="002575DC">
        <w:rPr>
          <w:rStyle w:val="30"/>
          <w:rFonts w:ascii="inherit" w:eastAsiaTheme="minorHAnsi" w:hAnsi="inherit" w:cs="Courier New"/>
          <w:spacing w:val="-5"/>
          <w:sz w:val="28"/>
          <w:szCs w:val="28"/>
          <w:bdr w:val="none" w:sz="0" w:space="0" w:color="auto" w:frame="1"/>
        </w:rPr>
        <w:t xml:space="preserve"> </w:t>
      </w:r>
      <w:r w:rsidR="00163219"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В старину на Руси гостей встречали с особым почётом и радостью. Хозяева всегда готовили вкусные угощения и накрывали большой стол. За этим столом собиралась вся семья: бабушки, дедушки, мамы, папы и дети. Они делились новостями, рассказывали сказки и пели песни. Каждый гость чувствовал себя желанным и дорогим.</w:t>
      </w:r>
    </w:p>
    <w:p w:rsidR="00163219" w:rsidRPr="002575DC" w:rsidRDefault="00163219" w:rsidP="00163219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В каждом русском доме старались украсить стол красивой посудой. Особенно ценились изделия Гжели с их белоснежным фоном и синими узорами. А ещё 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lastRenderedPageBreak/>
        <w:t>были яркие Хохломские ложки и миски с красными и золотыми цветами. Эти вещи делали дом уютным и нарядным.</w:t>
      </w:r>
    </w:p>
    <w:p w:rsidR="00163219" w:rsidRPr="002575DC" w:rsidRDefault="00163219" w:rsidP="00163219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Когда семья собирается вместе, в доме становится теплее и светлее. Такие встречи учат нас заботиться друг о друге и радоваться простым вещам. Давайте и мы будем беречь наши семейные традиции!</w:t>
      </w:r>
    </w:p>
    <w:p w:rsidR="00163219" w:rsidRPr="002575DC" w:rsidRDefault="00163219" w:rsidP="00163219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В русских традициях принято встречать гостей хлебом-солью — это знак уважения и дружбы. На праздники часто пекли пироги и готовили блины, чтобы угостить всех родных. Гостеприимство считалось важной чертой доброго человека. А ещё у нас любят устраивать чаепития за самоваром, где за разговорами проходит вечер. Так из поколения в поколение передаётся тепло и радость общения.</w:t>
      </w:r>
    </w:p>
    <w:p w:rsidR="00163219" w:rsidRPr="002575DC" w:rsidRDefault="00163219" w:rsidP="00163219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На народных праздниках все выходили на улицу водить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хороводы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 — дружные, весёлые круги. В хороводе все держались за руки, пели песни, смеялись и чувствовали себя одной большой семьёй. Такие праздники объединяли людей, дарили радость и хорошее настроение. И сегодня можно вспомнить эти традиции: вместе петь, танцевать и радоваться встрече.</w:t>
      </w:r>
    </w:p>
    <w:p w:rsidR="005B7F33" w:rsidRPr="002575DC" w:rsidRDefault="005B7F33" w:rsidP="0016321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Игра:</w:t>
      </w: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«Ручеёк» (традиционная русская хороводная игра).</w:t>
      </w:r>
    </w:p>
    <w:p w:rsidR="005B7F33" w:rsidRPr="002575DC" w:rsidRDefault="005B7F33" w:rsidP="005B7F3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lang w:eastAsia="ru-RU"/>
        </w:rPr>
      </w:pPr>
      <w:r w:rsidRPr="002575DC"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lang w:eastAsia="ru-RU"/>
        </w:rPr>
        <w:t>3. Переход: Донские казаки</w:t>
      </w:r>
    </w:p>
    <w:p w:rsidR="005B7F33" w:rsidRPr="002575DC" w:rsidRDefault="005B7F33" w:rsidP="005B7F33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Ведущий:</w:t>
      </w: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«Ребята, а знаете ли вы, что среди нас есть те, чьи предки были настоящими защитниками Родины? Это донские казаки!»</w:t>
      </w:r>
    </w:p>
    <w:p w:rsidR="005B7F33" w:rsidRPr="002575DC" w:rsidRDefault="005B7F33" w:rsidP="005B7F33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Выход:</w:t>
      </w: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</w:t>
      </w:r>
      <w:r w:rsidR="008746CD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Приглашаем </w:t>
      </w:r>
      <w:proofErr w:type="gramStart"/>
      <w:r w:rsidR="008746CD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семью</w:t>
      </w:r>
      <w:proofErr w:type="gramEnd"/>
      <w:r w:rsidR="008746CD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представляющую казачью семью</w:t>
      </w: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.</w:t>
      </w:r>
    </w:p>
    <w:p w:rsidR="00163219" w:rsidRPr="002575DC" w:rsidRDefault="005B7F33" w:rsidP="00163219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Fonts w:ascii="inherit" w:hAnsi="inherit" w:cs="Courier New"/>
          <w:b/>
          <w:bCs/>
          <w:color w:val="222222"/>
          <w:spacing w:val="-5"/>
          <w:sz w:val="28"/>
          <w:szCs w:val="28"/>
        </w:rPr>
        <w:t>Рассказ:</w:t>
      </w:r>
      <w:r w:rsidRPr="002575DC">
        <w:rPr>
          <w:rFonts w:ascii="inherit" w:hAnsi="inherit" w:cs="Courier New"/>
          <w:spacing w:val="-5"/>
          <w:sz w:val="28"/>
          <w:szCs w:val="28"/>
        </w:rPr>
        <w:t xml:space="preserve"> Краткая история казачества на Дону, их обычаи (служба, уважение к старшим, семейные ценности).</w:t>
      </w:r>
      <w:r w:rsidR="00163219" w:rsidRPr="002575DC">
        <w:rPr>
          <w:rStyle w:val="30"/>
          <w:rFonts w:ascii="inherit" w:eastAsiaTheme="minorHAnsi" w:hAnsi="inherit" w:cs="Courier New"/>
          <w:spacing w:val="-5"/>
          <w:sz w:val="28"/>
          <w:szCs w:val="28"/>
          <w:bdr w:val="none" w:sz="0" w:space="0" w:color="auto" w:frame="1"/>
        </w:rPr>
        <w:t xml:space="preserve"> </w:t>
      </w:r>
      <w:r w:rsidR="00163219"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На юге России, у широкой и красивой реки Дон, жили смелые и сильные люди — </w:t>
      </w:r>
      <w:r w:rsidR="00163219"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казаки</w:t>
      </w:r>
      <w:r w:rsidR="00163219"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</w:t>
      </w:r>
    </w:p>
    <w:p w:rsidR="00163219" w:rsidRPr="002575DC" w:rsidRDefault="00163219" w:rsidP="00163219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Они появились здесь много-много лет назад, чтобы защищать родные земли от врагов. Казаки были отличными воинами, умели ловко ездить на конях и метко стрелять. Но не только служба была у них на первом месте.</w:t>
      </w:r>
    </w:p>
    <w:p w:rsidR="00163219" w:rsidRPr="002575DC" w:rsidRDefault="00163219" w:rsidP="00163219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Казаки очень уважали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старших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 и всегда слушали своих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атаманов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 — главных в станице. Младшие всегда уступали место старшим и помогали им во всём. В каждой казачьей семье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старших почитали как мудрых наставников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</w:t>
      </w:r>
    </w:p>
    <w:p w:rsidR="00163219" w:rsidRPr="002575DC" w:rsidRDefault="00163219" w:rsidP="00163219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Семья для казака была самой большой ценностью. Дома у них всегда был порядок, а за столом собиралась вся большая семья. Женщины-казачки славились своей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хозяйственностью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 и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умением создавать уют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</w:t>
      </w:r>
    </w:p>
    <w:p w:rsidR="00163219" w:rsidRPr="002575DC" w:rsidRDefault="00163219" w:rsidP="00163219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Дети с малых лет учились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уважать родителей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, помогать по дому и быть честными. Мальчиков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с детства готовили к службе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: учили скакать на коне, плавать и быть смелыми. Девочек учили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вести хозяйство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, вышивать и заботиться о младших.</w:t>
      </w:r>
    </w:p>
    <w:p w:rsidR="00163219" w:rsidRPr="002575DC" w:rsidRDefault="0071550D" w:rsidP="00163219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>
        <w:rPr>
          <w:rFonts w:ascii="inherit" w:hAnsi="inherit" w:cs="Courier New"/>
          <w:noProof/>
          <w:spacing w:val="-5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18685</wp:posOffset>
            </wp:positionH>
            <wp:positionV relativeFrom="paragraph">
              <wp:posOffset>3121</wp:posOffset>
            </wp:positionV>
            <wp:extent cx="1905757" cy="1429966"/>
            <wp:effectExtent l="19050" t="0" r="0" b="0"/>
            <wp:wrapThrough wrapText="bothSides">
              <wp:wrapPolygon edited="0">
                <wp:start x="-216" y="0"/>
                <wp:lineTo x="-216" y="21294"/>
                <wp:lineTo x="21591" y="21294"/>
                <wp:lineTo x="21591" y="0"/>
                <wp:lineTo x="-216" y="0"/>
              </wp:wrapPolygon>
            </wp:wrapThrough>
            <wp:docPr id="3" name="Рисунок 3" descr="C:\Users\Админ\Desktop\Фестиваль народов\Фото\247f896c-b215-4f7e-a395-7b14ed7ecb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естиваль народов\Фото\247f896c-b215-4f7e-a395-7b14ed7ecb6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757" cy="1429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219"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У казаков были свои </w:t>
      </w:r>
      <w:r w:rsidR="00163219"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яркие праздники</w:t>
      </w:r>
      <w:r w:rsidR="00163219"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, где все вместе пели песни, танцевали и водили хороводы. Они носили </w:t>
      </w:r>
      <w:r w:rsidR="00163219"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красивую форму</w:t>
      </w:r>
      <w:r w:rsidR="00163219"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 с лампасами — яркими полосами на штанах. Казаки гордились своим прошлым и всегда помнили о своих героях.</w:t>
      </w:r>
    </w:p>
    <w:p w:rsidR="00163219" w:rsidRPr="002575DC" w:rsidRDefault="00163219" w:rsidP="00163219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И сегодня в донских станицах живут потомки казаков, которые берегут эти добрые традиции. Они учат своих детей быть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смелыми, честными и уважать старших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. Так казачьи 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lastRenderedPageBreak/>
        <w:t>обычаи живут и передаются из поколения в поколение.</w:t>
      </w:r>
    </w:p>
    <w:p w:rsidR="005B7F33" w:rsidRPr="002575DC" w:rsidRDefault="00163219" w:rsidP="005B7F33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Игра</w:t>
      </w:r>
      <w:r w:rsidR="005B7F33"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:</w:t>
      </w:r>
      <w:r w:rsidR="005B7F33"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</w:t>
      </w:r>
      <w:r w:rsidRPr="002575DC">
        <w:rPr>
          <w:rFonts w:ascii="inherit" w:eastAsia="Times New Roman" w:hAnsi="inherit" w:cs="Courier New" w:hint="eastAsia"/>
          <w:spacing w:val="-5"/>
          <w:sz w:val="28"/>
          <w:szCs w:val="28"/>
          <w:lang w:eastAsia="ru-RU"/>
        </w:rPr>
        <w:t>«</w:t>
      </w: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Папаха</w:t>
      </w:r>
      <w:r w:rsidRPr="002575DC">
        <w:rPr>
          <w:rFonts w:ascii="inherit" w:eastAsia="Times New Roman" w:hAnsi="inherit" w:cs="Courier New" w:hint="eastAsia"/>
          <w:spacing w:val="-5"/>
          <w:sz w:val="28"/>
          <w:szCs w:val="28"/>
          <w:lang w:eastAsia="ru-RU"/>
        </w:rPr>
        <w:t>»</w:t>
      </w:r>
    </w:p>
    <w:p w:rsidR="005B7F33" w:rsidRPr="002575DC" w:rsidRDefault="005B7F33" w:rsidP="005B7F3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lang w:eastAsia="ru-RU"/>
        </w:rPr>
      </w:pPr>
      <w:r w:rsidRPr="002575DC"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lang w:eastAsia="ru-RU"/>
        </w:rPr>
        <w:t>4. Знакомство с другими национальностями</w:t>
      </w:r>
    </w:p>
    <w:p w:rsidR="005B7F33" w:rsidRPr="002575DC" w:rsidRDefault="005B7F33" w:rsidP="005B7F3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i/>
          <w:iCs/>
          <w:spacing w:val="-5"/>
          <w:sz w:val="28"/>
          <w:szCs w:val="28"/>
          <w:lang w:eastAsia="ru-RU"/>
        </w:rPr>
        <w:t>(Ведущий приглашает представителей семей выйти к гостям)</w:t>
      </w:r>
    </w:p>
    <w:p w:rsidR="005B7F33" w:rsidRPr="002575DC" w:rsidRDefault="005B7F33" w:rsidP="005B7F3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А) Чеченская семья</w:t>
      </w:r>
    </w:p>
    <w:p w:rsidR="005B7F33" w:rsidRPr="002575DC" w:rsidRDefault="005B7F33" w:rsidP="005B7F33">
      <w:pPr>
        <w:numPr>
          <w:ilvl w:val="0"/>
          <w:numId w:val="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Представление:</w:t>
      </w: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«А теперь слово семье из Чеченской Республики!»</w:t>
      </w:r>
    </w:p>
    <w:p w:rsidR="003F53B0" w:rsidRPr="002575DC" w:rsidRDefault="005B7F33" w:rsidP="003F53B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Fonts w:ascii="inherit" w:hAnsi="inherit" w:cs="Courier New"/>
          <w:b/>
          <w:bCs/>
          <w:color w:val="222222"/>
          <w:spacing w:val="-5"/>
          <w:sz w:val="28"/>
          <w:szCs w:val="28"/>
        </w:rPr>
        <w:t>Рассказ:</w:t>
      </w:r>
      <w:r w:rsidRPr="002575DC">
        <w:rPr>
          <w:rFonts w:ascii="inherit" w:hAnsi="inherit" w:cs="Courier New"/>
          <w:spacing w:val="-5"/>
          <w:sz w:val="28"/>
          <w:szCs w:val="28"/>
        </w:rPr>
        <w:t xml:space="preserve"> Кратко о Чечне (горы Кавказа), традициях уважения к старшим и гостеприимстве.</w:t>
      </w:r>
      <w:r w:rsidR="003F53B0" w:rsidRPr="002575DC">
        <w:rPr>
          <w:rFonts w:ascii="inherit" w:hAnsi="inherit" w:cs="Courier New"/>
          <w:spacing w:val="-5"/>
          <w:sz w:val="28"/>
          <w:szCs w:val="28"/>
        </w:rPr>
        <w:t xml:space="preserve"> </w:t>
      </w:r>
      <w:r w:rsidR="003F53B0"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На юге нашей страны, среди величественных </w:t>
      </w:r>
      <w:r w:rsidR="003F53B0"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гор Кавказа</w:t>
      </w:r>
      <w:r w:rsidR="003F53B0"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, находится </w:t>
      </w:r>
      <w:r w:rsidR="003F53B0"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Чечня</w:t>
      </w:r>
      <w:r w:rsidR="003F53B0"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</w:t>
      </w:r>
    </w:p>
    <w:p w:rsidR="003F53B0" w:rsidRPr="002575DC" w:rsidRDefault="003F53B0" w:rsidP="003F53B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Там живут очень гордые и гостеприимные люди. Чеченцы с древних времён славятся своим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уважением к старшим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 В семье всегда слушают дедушек и бабушек, ведь их слово — закон. Младшие всегда уступают место старшим и помогают им во всём.</w:t>
      </w:r>
    </w:p>
    <w:p w:rsidR="003F53B0" w:rsidRPr="002575DC" w:rsidRDefault="003F53B0" w:rsidP="003F53B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Гостеприимство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 — это одна из главных традиций. Если в дом приходит гость, для него накрывают самый лучший стол. Хозяева стараются угостить гостя самыми вкусными блюдами, которые только есть в доме. Гость в чеченском доме — это всегда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праздник и большая радость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</w:t>
      </w:r>
    </w:p>
    <w:p w:rsidR="003F53B0" w:rsidRPr="002575DC" w:rsidRDefault="003F53B0" w:rsidP="003F53B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У чеченского народа есть свои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красивые праздники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. На праздниках все надевают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нарядные национальные костюмы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. Женщины носят длинные платья и красивые платки, а мужчины </w:t>
      </w:r>
      <w:proofErr w:type="gramStart"/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—п</w:t>
      </w:r>
      <w:proofErr w:type="gramEnd"/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апахи.</w:t>
      </w:r>
    </w:p>
    <w:p w:rsidR="003F53B0" w:rsidRPr="002575DC" w:rsidRDefault="003F53B0" w:rsidP="003F53B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Все вместе они танцуют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знаменитый зажигательный танец лезгинку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 В этом танце парни и девушки показывают свою ловкость, силу и весёлый нрав. Под быструю музыку все хлопают в ладоши и радуются.</w:t>
      </w:r>
    </w:p>
    <w:p w:rsidR="003F53B0" w:rsidRPr="002575DC" w:rsidRDefault="003F53B0" w:rsidP="003F53B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Дети тоже не скучают: они играют в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весёлые народные игры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 Мальчики любят соревноваться в силе и ловкости, а девочки водят хороводы.</w:t>
      </w:r>
    </w:p>
    <w:p w:rsidR="003F53B0" w:rsidRPr="002575DC" w:rsidRDefault="003F53B0" w:rsidP="003F53B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В Чечне очень любят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сказки, песни и легенды о героях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. Старшие рассказывают их младшим, чтобы те знали историю своего народа. Так из поколения в поколение передаются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добрые традиции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</w:t>
      </w:r>
    </w:p>
    <w:p w:rsidR="005B7F33" w:rsidRPr="002575DC" w:rsidRDefault="003F53B0" w:rsidP="00D33163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Чеченцы учат своих детей быть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честными, смелыми и уважать других людей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 Они гордятся своей землёй, своими горами и своей историей. И мы тоже можем многому у них научиться.</w:t>
      </w:r>
    </w:p>
    <w:p w:rsidR="005B7F33" w:rsidRPr="002575DC" w:rsidRDefault="005B7F33" w:rsidP="005B7F33">
      <w:pPr>
        <w:numPr>
          <w:ilvl w:val="0"/>
          <w:numId w:val="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Особенность:</w:t>
      </w: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Показ национального танца или исполнение песни на родном языке (если возможно).</w:t>
      </w:r>
    </w:p>
    <w:p w:rsidR="00D33163" w:rsidRPr="002575DC" w:rsidRDefault="0071550D" w:rsidP="005B7F33">
      <w:pPr>
        <w:numPr>
          <w:ilvl w:val="0"/>
          <w:numId w:val="4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>
        <w:rPr>
          <w:rFonts w:ascii="inherit" w:eastAsia="Times New Roman" w:hAnsi="inherit" w:cs="Courier New"/>
          <w:b/>
          <w:bCs/>
          <w:noProof/>
          <w:color w:val="222222"/>
          <w:spacing w:val="-5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18685</wp:posOffset>
            </wp:positionH>
            <wp:positionV relativeFrom="paragraph">
              <wp:posOffset>3878</wp:posOffset>
            </wp:positionV>
            <wp:extent cx="2774261" cy="1828800"/>
            <wp:effectExtent l="19050" t="0" r="7039" b="0"/>
            <wp:wrapThrough wrapText="bothSides">
              <wp:wrapPolygon edited="0">
                <wp:start x="-148" y="0"/>
                <wp:lineTo x="-148" y="21375"/>
                <wp:lineTo x="21655" y="21375"/>
                <wp:lineTo x="21655" y="0"/>
                <wp:lineTo x="-148" y="0"/>
              </wp:wrapPolygon>
            </wp:wrapThrough>
            <wp:docPr id="7" name="Рисунок 7" descr="C:\Users\Админ\Desktop\Фестиваль народов\Фото\3a3ccd74-9d50-445f-b3f0-672ee014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Фестиваль народов\Фото\3a3ccd74-9d50-445f-b3f0-672ee01441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50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261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163"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Игра:</w:t>
      </w:r>
      <w:r w:rsidR="00D33163"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</w:t>
      </w:r>
    </w:p>
    <w:p w:rsidR="00D33163" w:rsidRPr="002575DC" w:rsidRDefault="005B7F33" w:rsidP="00D3316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 xml:space="preserve">Б) </w:t>
      </w:r>
      <w:r w:rsidR="00D33163"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Дагестанская семья</w:t>
      </w:r>
    </w:p>
    <w:p w:rsidR="00D33163" w:rsidRPr="002575DC" w:rsidRDefault="00D33163" w:rsidP="00D33163">
      <w:pPr>
        <w:numPr>
          <w:ilvl w:val="0"/>
          <w:numId w:val="6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Представление:</w:t>
      </w: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«И, конечно, наши гости из солнечного Дагестана!»</w:t>
      </w:r>
    </w:p>
    <w:p w:rsidR="00D33163" w:rsidRPr="002575DC" w:rsidRDefault="00D33163" w:rsidP="00D33163">
      <w:pPr>
        <w:numPr>
          <w:ilvl w:val="0"/>
          <w:numId w:val="6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Рассказ:</w:t>
      </w: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О многонациональности Дагестана (более 30 народов). Традиции куначества (дружбы) и уважения к гостю.</w:t>
      </w:r>
    </w:p>
    <w:p w:rsidR="009437C7" w:rsidRPr="002575DC" w:rsidRDefault="009437C7" w:rsidP="009437C7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На юге России, у самого Каспийского моря, находится удивительный край —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Дагестан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</w:t>
      </w:r>
    </w:p>
    <w:p w:rsidR="009437C7" w:rsidRPr="002575DC" w:rsidRDefault="009437C7" w:rsidP="009437C7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Это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настоящая семья народов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, ведь здесь живёт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более тридцати разных национальностей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</w:t>
      </w:r>
    </w:p>
    <w:p w:rsidR="009437C7" w:rsidRPr="002575DC" w:rsidRDefault="009437C7" w:rsidP="009437C7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lastRenderedPageBreak/>
        <w:t xml:space="preserve">У каждого народа в Дагестане есть свой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язык, свои песни, сказки и наряды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, но все они живут вместе, как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одна большая дружная семья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</w:t>
      </w:r>
    </w:p>
    <w:p w:rsidR="009437C7" w:rsidRPr="002575DC" w:rsidRDefault="009437C7" w:rsidP="009437C7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В Дагестане есть очень красивая и важная традиция — это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куначество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, или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дружба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</w:t>
      </w:r>
    </w:p>
    <w:p w:rsidR="009437C7" w:rsidRPr="002575DC" w:rsidRDefault="009437C7" w:rsidP="009437C7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Если два человека стали кунаками, значит, они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настоящие друзья на всю жизнь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. Кунаки всегда помогают друг другу в трудную минуту и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делят пополам радость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 В старину кунаки могли даже отдать друг другу самое дорогое, что у них есть.</w:t>
      </w:r>
    </w:p>
    <w:p w:rsidR="009437C7" w:rsidRPr="002575DC" w:rsidRDefault="009437C7" w:rsidP="009437C7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В Дагестане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очень уважают гостей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. Если человек пришёл в дом, его встречают с улыбкой и радостью. Для гостя всегда накрывают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самый лучший стол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 и угощают самыми вкусными блюдами. Гостю отводят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лучшее место в доме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 и стараются сделать всё, чтобы он чувствовал себя как дома. Уважение к гостю — это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закон для каждого дагестанца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</w:t>
      </w:r>
    </w:p>
    <w:p w:rsidR="009437C7" w:rsidRPr="002575DC" w:rsidRDefault="009437C7" w:rsidP="009437C7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Дети в Дагестане с малых лет учатся быть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гостеприимными и добрыми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. Они знают, что нужно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уважать старших и помогать младшим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</w:t>
      </w:r>
    </w:p>
    <w:p w:rsidR="009437C7" w:rsidRPr="002575DC" w:rsidRDefault="009437C7" w:rsidP="009437C7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В школах дети разных народов учатся вместе, поют общие песни и играют в игры.</w:t>
      </w:r>
    </w:p>
    <w:p w:rsidR="009437C7" w:rsidRPr="002575DC" w:rsidRDefault="009437C7" w:rsidP="009437C7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На праздниках все вместе танцуют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красивые народные танцы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. Каждый народ надевает свои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яркие национальные костюмы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 Все эти традиции помогают людям жить в мире и дружбе.</w:t>
      </w:r>
    </w:p>
    <w:p w:rsidR="009437C7" w:rsidRPr="002575DC" w:rsidRDefault="009437C7" w:rsidP="009437C7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 xml:space="preserve">Дагестан учит нас тому, что </w:t>
      </w:r>
      <w:r w:rsidRPr="002575DC">
        <w:rPr>
          <w:rStyle w:val="sc-bznhio"/>
          <w:rFonts w:ascii="inherit" w:hAnsi="inherit" w:cs="Courier New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разные народы могут быть одной большой семьёй</w:t>
      </w: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.</w:t>
      </w:r>
    </w:p>
    <w:p w:rsidR="009437C7" w:rsidRPr="002575DC" w:rsidRDefault="009437C7" w:rsidP="009437C7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2575DC">
        <w:rPr>
          <w:rStyle w:val="sc-bznhio"/>
          <w:rFonts w:ascii="inherit" w:hAnsi="inherit" w:cs="Courier New"/>
          <w:spacing w:val="-5"/>
          <w:sz w:val="28"/>
          <w:szCs w:val="28"/>
          <w:bdr w:val="none" w:sz="0" w:space="0" w:color="auto" w:frame="1"/>
        </w:rPr>
        <w:t>И это очень важно — уважать друг друга и жить дружно.</w:t>
      </w:r>
    </w:p>
    <w:p w:rsidR="009437C7" w:rsidRPr="002575DC" w:rsidRDefault="009437C7" w:rsidP="009437C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2575DC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Дагестан — это не только дружные люди, но и очень красивая природа. Здесь есть высокие горы, зелёные луга и чистейшие реки. В лесах Дагестана растут редкие деревья, а по скалам скачут горные козлы. Море у берегов Дагестана тёплое и ласковое, а на полях растут сочные фрукты и овощи. Так из поколения в поколение передаётся тепло и радость общения.</w:t>
      </w:r>
    </w:p>
    <w:p w:rsidR="005B7F33" w:rsidRPr="002575DC" w:rsidRDefault="0071550D" w:rsidP="00D3316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>
        <w:rPr>
          <w:rFonts w:ascii="inherit" w:eastAsia="Times New Roman" w:hAnsi="inherit" w:cs="Courier New"/>
          <w:b/>
          <w:bCs/>
          <w:noProof/>
          <w:color w:val="222222"/>
          <w:spacing w:val="-5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18685</wp:posOffset>
            </wp:positionH>
            <wp:positionV relativeFrom="paragraph">
              <wp:posOffset>4823</wp:posOffset>
            </wp:positionV>
            <wp:extent cx="2860337" cy="1498060"/>
            <wp:effectExtent l="19050" t="0" r="0" b="0"/>
            <wp:wrapThrough wrapText="bothSides">
              <wp:wrapPolygon edited="0">
                <wp:start x="-144" y="0"/>
                <wp:lineTo x="-144" y="21425"/>
                <wp:lineTo x="21579" y="21425"/>
                <wp:lineTo x="21579" y="0"/>
                <wp:lineTo x="-144" y="0"/>
              </wp:wrapPolygon>
            </wp:wrapThrough>
            <wp:docPr id="5" name="Рисунок 5" descr="C:\Users\Админ\Desktop\Фестиваль народов\Фото\e8976f6b-0278-41ae-9d57-34515bebf7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Фестиваль народов\Фото\e8976f6b-0278-41ae-9d57-34515bebf7c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5455" b="1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37" cy="149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163"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Особенность:</w:t>
      </w:r>
      <w:r w:rsidR="00D33163"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Демонстрация лезгинки (мужской танец).</w:t>
      </w:r>
    </w:p>
    <w:p w:rsidR="00D33163" w:rsidRPr="002575DC" w:rsidRDefault="005B7F33" w:rsidP="00D3316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 xml:space="preserve">В) </w:t>
      </w:r>
      <w:r w:rsidR="00D33163"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Татарская семья</w:t>
      </w:r>
    </w:p>
    <w:p w:rsidR="00D33163" w:rsidRPr="002575DC" w:rsidRDefault="00D33163" w:rsidP="00D33163">
      <w:pPr>
        <w:numPr>
          <w:ilvl w:val="0"/>
          <w:numId w:val="5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Представление:</w:t>
      </w: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«Встречаем наших друзей из Татарстана!»</w:t>
      </w:r>
    </w:p>
    <w:p w:rsidR="00D33163" w:rsidRPr="002575DC" w:rsidRDefault="00D33163" w:rsidP="00D33163">
      <w:pPr>
        <w:numPr>
          <w:ilvl w:val="0"/>
          <w:numId w:val="5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Рассказ:</w:t>
      </w: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 О Татарстане, столице Казани. Традиции чаепития с </w:t>
      </w:r>
      <w:proofErr w:type="spellStart"/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чак-чаком</w:t>
      </w:r>
      <w:proofErr w:type="spellEnd"/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, праздновании Сабантуя.</w:t>
      </w:r>
    </w:p>
    <w:p w:rsidR="00A920AE" w:rsidRPr="002575DC" w:rsidRDefault="00A920AE" w:rsidP="00A920A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Times New Roman" w:hAnsi="Times New Roman" w:cs="Times New Roman"/>
          <w:sz w:val="28"/>
          <w:szCs w:val="28"/>
        </w:rPr>
        <w:t>В самом сердце России, на берегу красивой реки Волги, находится Татарстан.</w:t>
      </w:r>
    </w:p>
    <w:p w:rsidR="00A920AE" w:rsidRPr="002575DC" w:rsidRDefault="00A920AE" w:rsidP="00A920A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Times New Roman" w:hAnsi="Times New Roman" w:cs="Times New Roman"/>
          <w:sz w:val="28"/>
          <w:szCs w:val="28"/>
        </w:rPr>
        <w:t>Столица этой республики — чудесный город Казань.</w:t>
      </w:r>
    </w:p>
    <w:p w:rsidR="00A920AE" w:rsidRPr="002575DC" w:rsidRDefault="00A920AE" w:rsidP="00A920A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Times New Roman" w:hAnsi="Times New Roman" w:cs="Times New Roman"/>
          <w:sz w:val="28"/>
          <w:szCs w:val="28"/>
        </w:rPr>
        <w:t xml:space="preserve">В Казани живут татарский и русский народы вместе, как добрые соседи. У татарского народа очень дружелюбные и тёплые традиции. Одна из самых любимых традиций — это чаепитие. Когда приходят гости, их обязательно зовут к столу пить чай. К чаю подают самое вкусное угощение — </w:t>
      </w:r>
      <w:proofErr w:type="spellStart"/>
      <w:r w:rsidRPr="002575DC">
        <w:rPr>
          <w:rFonts w:ascii="Times New Roman" w:hAnsi="Times New Roman" w:cs="Times New Roman"/>
          <w:sz w:val="28"/>
          <w:szCs w:val="28"/>
        </w:rPr>
        <w:t>чак-чак</w:t>
      </w:r>
      <w:proofErr w:type="spellEnd"/>
      <w:r w:rsidRPr="002575DC">
        <w:rPr>
          <w:rFonts w:ascii="Times New Roman" w:hAnsi="Times New Roman" w:cs="Times New Roman"/>
          <w:sz w:val="28"/>
          <w:szCs w:val="28"/>
        </w:rPr>
        <w:t>.</w:t>
      </w:r>
    </w:p>
    <w:p w:rsidR="00A920AE" w:rsidRPr="002575DC" w:rsidRDefault="00A920AE" w:rsidP="00A920A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2575DC">
        <w:rPr>
          <w:rFonts w:ascii="Times New Roman" w:hAnsi="Times New Roman" w:cs="Times New Roman"/>
          <w:sz w:val="28"/>
          <w:szCs w:val="28"/>
        </w:rPr>
        <w:lastRenderedPageBreak/>
        <w:t>Чак-чак</w:t>
      </w:r>
      <w:proofErr w:type="spellEnd"/>
      <w:r w:rsidRPr="002575DC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2575DC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2575DC">
        <w:rPr>
          <w:rFonts w:ascii="Times New Roman" w:hAnsi="Times New Roman" w:cs="Times New Roman"/>
          <w:sz w:val="28"/>
          <w:szCs w:val="28"/>
        </w:rPr>
        <w:t xml:space="preserve">о сладкое блюдо из кусочков теста, политых мёдом. Все вместе пьют чай, едят </w:t>
      </w:r>
      <w:proofErr w:type="spellStart"/>
      <w:r w:rsidRPr="002575DC">
        <w:rPr>
          <w:rFonts w:ascii="Times New Roman" w:hAnsi="Times New Roman" w:cs="Times New Roman"/>
          <w:sz w:val="28"/>
          <w:szCs w:val="28"/>
        </w:rPr>
        <w:t>чак-чак</w:t>
      </w:r>
      <w:proofErr w:type="spellEnd"/>
      <w:r w:rsidRPr="002575DC">
        <w:rPr>
          <w:rFonts w:ascii="Times New Roman" w:hAnsi="Times New Roman" w:cs="Times New Roman"/>
          <w:sz w:val="28"/>
          <w:szCs w:val="28"/>
        </w:rPr>
        <w:t xml:space="preserve"> и ведут задушевные разговоры. Это время для радости, смеха и добрых новостей.</w:t>
      </w:r>
    </w:p>
    <w:p w:rsidR="00A920AE" w:rsidRPr="002575DC" w:rsidRDefault="00A920AE" w:rsidP="00A920A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Times New Roman" w:hAnsi="Times New Roman" w:cs="Times New Roman"/>
          <w:sz w:val="28"/>
          <w:szCs w:val="28"/>
        </w:rPr>
        <w:t>Самый главный и весёлый праздник в Татарстане называется Сабантуй.</w:t>
      </w:r>
    </w:p>
    <w:p w:rsidR="00A920AE" w:rsidRPr="002575DC" w:rsidRDefault="00A920AE" w:rsidP="00A920A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Times New Roman" w:hAnsi="Times New Roman" w:cs="Times New Roman"/>
          <w:sz w:val="28"/>
          <w:szCs w:val="28"/>
        </w:rPr>
        <w:t>Сабантуй — это «праздник плуга», его отмечают после весенних полевых работ. На Сабантуе устраивают настоящие народные гулянья. Все надевают красивые национальные костюмы с яркими узорами. Мальчики и мужчины соревнуются в силе и ловкости. Они перетягивают канат, поднимают тяжести и участвуют в забавных конкурсах. А ещё на Сабантуе проводят весёлые конные скачки.</w:t>
      </w:r>
    </w:p>
    <w:p w:rsidR="00A920AE" w:rsidRPr="002575DC" w:rsidRDefault="00A920AE" w:rsidP="00A920A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Times New Roman" w:hAnsi="Times New Roman" w:cs="Times New Roman"/>
          <w:sz w:val="28"/>
          <w:szCs w:val="28"/>
        </w:rPr>
        <w:t>Татары очень уважают старших, любят свою семью и родной край. Они учат детей быть честными, трудолюбивыми и гостеприимными. Так из поколения в поколение передаются добрые традиции и любовь к своей культуре.</w:t>
      </w:r>
    </w:p>
    <w:p w:rsidR="00A920AE" w:rsidRPr="002575DC" w:rsidRDefault="0071550D" w:rsidP="00A920A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501650</wp:posOffset>
            </wp:positionV>
            <wp:extent cx="2315210" cy="1449070"/>
            <wp:effectExtent l="19050" t="0" r="8890" b="0"/>
            <wp:wrapThrough wrapText="bothSides">
              <wp:wrapPolygon edited="0">
                <wp:start x="-178" y="0"/>
                <wp:lineTo x="-178" y="21297"/>
                <wp:lineTo x="21683" y="21297"/>
                <wp:lineTo x="21683" y="0"/>
                <wp:lineTo x="-178" y="0"/>
              </wp:wrapPolygon>
            </wp:wrapThrough>
            <wp:docPr id="6" name="Рисунок 6" descr="C:\Users\Админ\Desktop\Фестиваль народов\Фото\02cf82ef-c0fe-4ff7-93c7-571929da81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Фестиваль народов\Фото\02cf82ef-c0fe-4ff7-93c7-571929da81a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875" t="25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20AE" w:rsidRPr="002575DC">
        <w:rPr>
          <w:rFonts w:ascii="Times New Roman" w:hAnsi="Times New Roman" w:cs="Times New Roman"/>
          <w:sz w:val="28"/>
          <w:szCs w:val="28"/>
        </w:rPr>
        <w:t>В Татарстане ценят образование и науку, поэтому в Казани много  университетов. Любят здесь и красивую музыку, а ещё — национальные танцы, где все становятся в дружный круг. Татары верят, что главное в жизни — это мир, дружба и уважение друг к другу. Вот почему этот край такой гостеприимный и светлый.</w:t>
      </w:r>
    </w:p>
    <w:p w:rsidR="009437C7" w:rsidRPr="002575DC" w:rsidRDefault="009437C7" w:rsidP="00A920AE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</w:p>
    <w:p w:rsidR="00A920AE" w:rsidRPr="002575DC" w:rsidRDefault="00A920AE" w:rsidP="00A920A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2575DC">
        <w:rPr>
          <w:rFonts w:ascii="inherit" w:hAnsi="inherit" w:cs="Courier New"/>
          <w:b/>
          <w:bCs/>
          <w:color w:val="222222"/>
          <w:spacing w:val="-5"/>
          <w:sz w:val="28"/>
          <w:szCs w:val="28"/>
        </w:rPr>
        <w:t>Игра</w:t>
      </w:r>
      <w:r w:rsidR="00D33163" w:rsidRPr="002575DC">
        <w:rPr>
          <w:rFonts w:ascii="inherit" w:hAnsi="inherit" w:cs="Courier New"/>
          <w:b/>
          <w:bCs/>
          <w:color w:val="222222"/>
          <w:spacing w:val="-5"/>
          <w:sz w:val="28"/>
          <w:szCs w:val="28"/>
        </w:rPr>
        <w:t>:</w:t>
      </w:r>
      <w:r w:rsidRPr="002575DC">
        <w:rPr>
          <w:rFonts w:ascii="inherit" w:hAnsi="inherit" w:cs="Courier New"/>
          <w:spacing w:val="-5"/>
          <w:sz w:val="28"/>
          <w:szCs w:val="28"/>
        </w:rPr>
        <w:t xml:space="preserve">  </w:t>
      </w:r>
      <w:proofErr w:type="gramStart"/>
      <w:r w:rsidRPr="002575DC">
        <w:rPr>
          <w:rStyle w:val="c1"/>
          <w:rFonts w:ascii="Arial" w:hAnsi="Arial" w:cs="Arial"/>
          <w:color w:val="111111"/>
          <w:sz w:val="28"/>
          <w:szCs w:val="28"/>
        </w:rPr>
        <w:t>Татарская</w:t>
      </w:r>
      <w:proofErr w:type="gramEnd"/>
      <w:r w:rsidRPr="002575DC">
        <w:rPr>
          <w:rStyle w:val="c1"/>
          <w:rFonts w:ascii="Arial" w:hAnsi="Arial" w:cs="Arial"/>
          <w:color w:val="111111"/>
          <w:sz w:val="28"/>
          <w:szCs w:val="28"/>
        </w:rPr>
        <w:t xml:space="preserve"> народна </w:t>
      </w:r>
      <w:r w:rsidRPr="002575DC">
        <w:rPr>
          <w:rStyle w:val="c5"/>
          <w:rFonts w:ascii="Arial" w:hAnsi="Arial" w:cs="Arial"/>
          <w:i/>
          <w:iCs/>
          <w:color w:val="111111"/>
          <w:sz w:val="28"/>
          <w:szCs w:val="28"/>
        </w:rPr>
        <w:t>«</w:t>
      </w:r>
      <w:proofErr w:type="spellStart"/>
      <w:r w:rsidRPr="002575DC">
        <w:rPr>
          <w:rStyle w:val="c5"/>
          <w:rFonts w:ascii="Arial" w:hAnsi="Arial" w:cs="Arial"/>
          <w:i/>
          <w:iCs/>
          <w:color w:val="111111"/>
          <w:sz w:val="28"/>
          <w:szCs w:val="28"/>
        </w:rPr>
        <w:t>Аю-буре</w:t>
      </w:r>
      <w:proofErr w:type="spellEnd"/>
      <w:r w:rsidRPr="002575DC">
        <w:rPr>
          <w:rStyle w:val="c5"/>
          <w:rFonts w:ascii="Arial" w:hAnsi="Arial" w:cs="Arial"/>
          <w:i/>
          <w:iCs/>
          <w:color w:val="111111"/>
          <w:sz w:val="28"/>
          <w:szCs w:val="28"/>
        </w:rPr>
        <w:t>»</w:t>
      </w:r>
      <w:r w:rsidRPr="002575DC">
        <w:rPr>
          <w:rStyle w:val="c4"/>
          <w:rFonts w:ascii="Arial" w:hAnsi="Arial" w:cs="Arial"/>
          <w:color w:val="111111"/>
          <w:sz w:val="28"/>
          <w:szCs w:val="28"/>
        </w:rPr>
        <w:t> (</w:t>
      </w:r>
      <w:r w:rsidRPr="002575DC">
        <w:rPr>
          <w:rStyle w:val="c5"/>
          <w:rFonts w:ascii="Arial" w:hAnsi="Arial" w:cs="Arial"/>
          <w:i/>
          <w:iCs/>
          <w:color w:val="111111"/>
          <w:sz w:val="28"/>
          <w:szCs w:val="28"/>
        </w:rPr>
        <w:t>«Серый волк»</w:t>
      </w:r>
      <w:r w:rsidRPr="002575DC">
        <w:rPr>
          <w:rStyle w:val="c4"/>
          <w:rFonts w:ascii="Arial" w:hAnsi="Arial" w:cs="Arial"/>
          <w:color w:val="111111"/>
          <w:sz w:val="28"/>
          <w:szCs w:val="28"/>
        </w:rPr>
        <w:t>)</w:t>
      </w:r>
    </w:p>
    <w:p w:rsidR="005B7F33" w:rsidRPr="002575DC" w:rsidRDefault="005B7F33" w:rsidP="005B7F33">
      <w:pPr>
        <w:numPr>
          <w:ilvl w:val="0"/>
          <w:numId w:val="6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</w:p>
    <w:p w:rsidR="005B7F33" w:rsidRPr="002575DC" w:rsidRDefault="005B7F33" w:rsidP="005B7F3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lang w:eastAsia="ru-RU"/>
        </w:rPr>
      </w:pPr>
      <w:r w:rsidRPr="002575DC">
        <w:rPr>
          <w:rFonts w:ascii="SB Sans Display" w:eastAsia="Times New Roman" w:hAnsi="SB Sans Display" w:cs="Courier New"/>
          <w:b/>
          <w:bCs/>
          <w:color w:val="222222"/>
          <w:spacing w:val="-5"/>
          <w:sz w:val="28"/>
          <w:szCs w:val="28"/>
          <w:lang w:eastAsia="ru-RU"/>
        </w:rPr>
        <w:t>6. Заключение и угощение</w:t>
      </w:r>
    </w:p>
    <w:p w:rsidR="005B7F33" w:rsidRPr="002575DC" w:rsidRDefault="005B7F33" w:rsidP="005B7F33">
      <w:pPr>
        <w:numPr>
          <w:ilvl w:val="0"/>
          <w:numId w:val="8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Ведущие подводят итог: все народы разные, но у всех есть общие ценности — любовь к семье, уважение к старшим и дружба.</w:t>
      </w:r>
    </w:p>
    <w:p w:rsidR="005B7F33" w:rsidRPr="002575DC" w:rsidRDefault="005B7F33" w:rsidP="005B7F33">
      <w:pPr>
        <w:numPr>
          <w:ilvl w:val="0"/>
          <w:numId w:val="8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Дети исполняют общую песню о дружбе («Солнечный круг» или аналогичную).</w:t>
      </w:r>
    </w:p>
    <w:p w:rsidR="005B7F33" w:rsidRPr="002575DC" w:rsidRDefault="005B7F33" w:rsidP="005B7F33">
      <w:pPr>
        <w:numPr>
          <w:ilvl w:val="0"/>
          <w:numId w:val="8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b/>
          <w:bCs/>
          <w:color w:val="222222"/>
          <w:spacing w:val="-5"/>
          <w:sz w:val="28"/>
          <w:szCs w:val="28"/>
          <w:lang w:eastAsia="ru-RU"/>
        </w:rPr>
        <w:t>Угощение:</w:t>
      </w:r>
    </w:p>
    <w:p w:rsidR="005B7F33" w:rsidRPr="002575DC" w:rsidRDefault="005B7F33" w:rsidP="005B7F33">
      <w:pPr>
        <w:numPr>
          <w:ilvl w:val="1"/>
          <w:numId w:val="8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Русские: Блины с вареньем/икрой, пирожки.</w:t>
      </w:r>
    </w:p>
    <w:p w:rsidR="005B7F33" w:rsidRPr="002575DC" w:rsidRDefault="005B7F33" w:rsidP="005B7F33">
      <w:pPr>
        <w:numPr>
          <w:ilvl w:val="1"/>
          <w:numId w:val="8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Казачьи: Пирог с рыбой или мясом.</w:t>
      </w:r>
    </w:p>
    <w:p w:rsidR="005B7F33" w:rsidRPr="002575DC" w:rsidRDefault="005B7F33" w:rsidP="005B7F33">
      <w:pPr>
        <w:numPr>
          <w:ilvl w:val="1"/>
          <w:numId w:val="8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Татарские: </w:t>
      </w:r>
      <w:proofErr w:type="spellStart"/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Чак-чак</w:t>
      </w:r>
      <w:proofErr w:type="spellEnd"/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 xml:space="preserve">, </w:t>
      </w:r>
      <w:proofErr w:type="spellStart"/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эчпочмаки</w:t>
      </w:r>
      <w:proofErr w:type="spellEnd"/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.</w:t>
      </w:r>
    </w:p>
    <w:p w:rsidR="005B7F33" w:rsidRPr="002575DC" w:rsidRDefault="005B7F33" w:rsidP="005B7F33">
      <w:pPr>
        <w:numPr>
          <w:ilvl w:val="1"/>
          <w:numId w:val="8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Кавказские: Фрукты, пахлава.</w:t>
      </w:r>
    </w:p>
    <w:p w:rsidR="005B7F33" w:rsidRPr="002575DC" w:rsidRDefault="005B7F33" w:rsidP="005B7F33">
      <w:pPr>
        <w:numPr>
          <w:ilvl w:val="1"/>
          <w:numId w:val="8"/>
        </w:numPr>
        <w:shd w:val="clear" w:color="auto" w:fill="FAFCFF"/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proofErr w:type="spellStart"/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Дагестанские</w:t>
      </w:r>
      <w:proofErr w:type="gramStart"/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:</w:t>
      </w:r>
      <w:r w:rsidR="008746CD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Ч</w:t>
      </w:r>
      <w:proofErr w:type="gramEnd"/>
      <w:r w:rsidR="008746CD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уду</w:t>
      </w:r>
      <w:proofErr w:type="spellEnd"/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, чай с травами.</w:t>
      </w:r>
    </w:p>
    <w:p w:rsidR="005B7F33" w:rsidRPr="002575DC" w:rsidRDefault="005B7F33" w:rsidP="005B7F3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</w:pPr>
      <w:r w:rsidRPr="002575DC">
        <w:rPr>
          <w:rFonts w:ascii="inherit" w:eastAsia="Times New Roman" w:hAnsi="inherit" w:cs="Courier New"/>
          <w:spacing w:val="-5"/>
          <w:sz w:val="28"/>
          <w:szCs w:val="28"/>
          <w:lang w:eastAsia="ru-RU"/>
        </w:rPr>
        <w:t>Дети приглашают гостей к накрытым столам для дегустации блюд.</w:t>
      </w:r>
    </w:p>
    <w:p w:rsidR="00A71844" w:rsidRPr="002575DC" w:rsidRDefault="00A71844">
      <w:pPr>
        <w:rPr>
          <w:sz w:val="28"/>
          <w:szCs w:val="28"/>
        </w:rPr>
      </w:pPr>
    </w:p>
    <w:p w:rsidR="00E96F0E" w:rsidRPr="002575DC" w:rsidRDefault="00E96F0E" w:rsidP="002575DC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Arial" w:eastAsia="Times New Roman" w:hAnsi="Arial" w:cs="Arial"/>
          <w:sz w:val="28"/>
          <w:szCs w:val="28"/>
          <w:lang w:eastAsia="ru-RU"/>
        </w:rPr>
      </w:pPr>
      <w:r w:rsidRPr="002575D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Ожидаемые результаты:</w:t>
      </w:r>
    </w:p>
    <w:p w:rsidR="00E96F0E" w:rsidRPr="002575DC" w:rsidRDefault="00E96F0E" w:rsidP="002575DC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Times New Roman" w:hAnsi="Times New Roman" w:cs="Times New Roman"/>
          <w:sz w:val="28"/>
          <w:szCs w:val="28"/>
        </w:rPr>
        <w:t>дети узнают о традициях и культуре разных народов;</w:t>
      </w:r>
    </w:p>
    <w:p w:rsidR="002575DC" w:rsidRDefault="00E96F0E" w:rsidP="002575DC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Times New Roman" w:hAnsi="Times New Roman" w:cs="Times New Roman"/>
          <w:sz w:val="28"/>
          <w:szCs w:val="28"/>
        </w:rPr>
        <w:lastRenderedPageBreak/>
        <w:t>сформируется уважительное отношение к представителям других </w:t>
      </w:r>
    </w:p>
    <w:p w:rsidR="00E96F0E" w:rsidRPr="002575DC" w:rsidRDefault="00E96F0E" w:rsidP="002575DC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Times New Roman" w:hAnsi="Times New Roman" w:cs="Times New Roman"/>
          <w:sz w:val="28"/>
          <w:szCs w:val="28"/>
        </w:rPr>
        <w:t>национальностей;</w:t>
      </w:r>
    </w:p>
    <w:p w:rsidR="00E96F0E" w:rsidRPr="002575DC" w:rsidRDefault="00E96F0E" w:rsidP="002575DC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Times New Roman" w:hAnsi="Times New Roman" w:cs="Times New Roman"/>
          <w:sz w:val="28"/>
          <w:szCs w:val="28"/>
        </w:rPr>
        <w:t>улучшатся коммуникативные навыки детей через совместную игровую деятельность;</w:t>
      </w:r>
    </w:p>
    <w:p w:rsidR="00E96F0E" w:rsidRPr="002575DC" w:rsidRDefault="00E96F0E" w:rsidP="002575DC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575DC">
        <w:rPr>
          <w:rFonts w:ascii="Times New Roman" w:hAnsi="Times New Roman" w:cs="Times New Roman"/>
          <w:sz w:val="28"/>
          <w:szCs w:val="28"/>
        </w:rPr>
        <w:t>создастся позитивная атмосфера праздника и единства.</w:t>
      </w:r>
    </w:p>
    <w:p w:rsidR="00A71844" w:rsidRPr="002575DC" w:rsidRDefault="00A71844" w:rsidP="002575DC">
      <w:pPr>
        <w:spacing w:after="0"/>
        <w:rPr>
          <w:sz w:val="28"/>
          <w:szCs w:val="28"/>
        </w:rPr>
      </w:pPr>
      <w:r w:rsidRPr="002575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1550D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3833"/>
            <wp:effectExtent l="19050" t="0" r="3175" b="0"/>
            <wp:docPr id="4" name="Рисунок 4" descr="C:\Users\Админ\Desktop\Фестиваль народов\Фото\dcb2b8da-0cf1-46ec-ae79-343b2bee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естиваль народов\Фото\dcb2b8da-0cf1-46ec-ae79-343b2bee494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844" w:rsidRPr="002575DC" w:rsidSect="006E7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B San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59E6"/>
    <w:multiLevelType w:val="multilevel"/>
    <w:tmpl w:val="065C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460E1"/>
    <w:multiLevelType w:val="multilevel"/>
    <w:tmpl w:val="C3B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1779B"/>
    <w:multiLevelType w:val="multilevel"/>
    <w:tmpl w:val="7CF4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8D57AC"/>
    <w:multiLevelType w:val="multilevel"/>
    <w:tmpl w:val="3666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957C2"/>
    <w:multiLevelType w:val="hybridMultilevel"/>
    <w:tmpl w:val="D4A4105A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F566FA"/>
    <w:multiLevelType w:val="multilevel"/>
    <w:tmpl w:val="B7D6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715AAE"/>
    <w:multiLevelType w:val="multilevel"/>
    <w:tmpl w:val="3162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863737"/>
    <w:multiLevelType w:val="multilevel"/>
    <w:tmpl w:val="E990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E42BC6"/>
    <w:multiLevelType w:val="multilevel"/>
    <w:tmpl w:val="180E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B65D1C"/>
    <w:multiLevelType w:val="multilevel"/>
    <w:tmpl w:val="8678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111979"/>
    <w:multiLevelType w:val="multilevel"/>
    <w:tmpl w:val="FB50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223E5C"/>
    <w:multiLevelType w:val="multilevel"/>
    <w:tmpl w:val="1740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F23F56"/>
    <w:multiLevelType w:val="multilevel"/>
    <w:tmpl w:val="2266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7E1460"/>
    <w:multiLevelType w:val="multilevel"/>
    <w:tmpl w:val="D7E6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B04E3F"/>
    <w:multiLevelType w:val="multilevel"/>
    <w:tmpl w:val="38AE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8B2CD0"/>
    <w:multiLevelType w:val="multilevel"/>
    <w:tmpl w:val="173E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5311EF"/>
    <w:multiLevelType w:val="multilevel"/>
    <w:tmpl w:val="86AA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93053E"/>
    <w:multiLevelType w:val="multilevel"/>
    <w:tmpl w:val="B580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715056"/>
    <w:multiLevelType w:val="multilevel"/>
    <w:tmpl w:val="802A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C472F2"/>
    <w:multiLevelType w:val="multilevel"/>
    <w:tmpl w:val="151E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524271"/>
    <w:multiLevelType w:val="multilevel"/>
    <w:tmpl w:val="4D7C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F34758"/>
    <w:multiLevelType w:val="multilevel"/>
    <w:tmpl w:val="6E6A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7E18F1"/>
    <w:multiLevelType w:val="multilevel"/>
    <w:tmpl w:val="0F56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BA329D"/>
    <w:multiLevelType w:val="multilevel"/>
    <w:tmpl w:val="F0E4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FD024C"/>
    <w:multiLevelType w:val="multilevel"/>
    <w:tmpl w:val="9668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821ED8"/>
    <w:multiLevelType w:val="multilevel"/>
    <w:tmpl w:val="076C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3F5739"/>
    <w:multiLevelType w:val="multilevel"/>
    <w:tmpl w:val="BF34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AE686B"/>
    <w:multiLevelType w:val="multilevel"/>
    <w:tmpl w:val="5816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E02AB9"/>
    <w:multiLevelType w:val="multilevel"/>
    <w:tmpl w:val="4AB8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F72E0D"/>
    <w:multiLevelType w:val="multilevel"/>
    <w:tmpl w:val="D072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EE6077"/>
    <w:multiLevelType w:val="multilevel"/>
    <w:tmpl w:val="DB74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6E0AD6"/>
    <w:multiLevelType w:val="multilevel"/>
    <w:tmpl w:val="EB3C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8"/>
  </w:num>
  <w:num w:numId="3">
    <w:abstractNumId w:val="6"/>
  </w:num>
  <w:num w:numId="4">
    <w:abstractNumId w:val="10"/>
  </w:num>
  <w:num w:numId="5">
    <w:abstractNumId w:val="5"/>
  </w:num>
  <w:num w:numId="6">
    <w:abstractNumId w:val="26"/>
  </w:num>
  <w:num w:numId="7">
    <w:abstractNumId w:val="1"/>
  </w:num>
  <w:num w:numId="8">
    <w:abstractNumId w:val="22"/>
  </w:num>
  <w:num w:numId="9">
    <w:abstractNumId w:val="9"/>
  </w:num>
  <w:num w:numId="10">
    <w:abstractNumId w:val="29"/>
  </w:num>
  <w:num w:numId="11">
    <w:abstractNumId w:val="3"/>
  </w:num>
  <w:num w:numId="12">
    <w:abstractNumId w:val="8"/>
  </w:num>
  <w:num w:numId="13">
    <w:abstractNumId w:val="19"/>
  </w:num>
  <w:num w:numId="14">
    <w:abstractNumId w:val="16"/>
  </w:num>
  <w:num w:numId="15">
    <w:abstractNumId w:val="0"/>
  </w:num>
  <w:num w:numId="16">
    <w:abstractNumId w:val="31"/>
  </w:num>
  <w:num w:numId="17">
    <w:abstractNumId w:val="27"/>
  </w:num>
  <w:num w:numId="18">
    <w:abstractNumId w:val="18"/>
  </w:num>
  <w:num w:numId="19">
    <w:abstractNumId w:val="7"/>
  </w:num>
  <w:num w:numId="20">
    <w:abstractNumId w:val="14"/>
  </w:num>
  <w:num w:numId="21">
    <w:abstractNumId w:val="21"/>
  </w:num>
  <w:num w:numId="22">
    <w:abstractNumId w:val="12"/>
  </w:num>
  <w:num w:numId="23">
    <w:abstractNumId w:val="24"/>
  </w:num>
  <w:num w:numId="24">
    <w:abstractNumId w:val="2"/>
  </w:num>
  <w:num w:numId="25">
    <w:abstractNumId w:val="17"/>
  </w:num>
  <w:num w:numId="26">
    <w:abstractNumId w:val="25"/>
  </w:num>
  <w:num w:numId="27">
    <w:abstractNumId w:val="11"/>
  </w:num>
  <w:num w:numId="28">
    <w:abstractNumId w:val="20"/>
  </w:num>
  <w:num w:numId="29">
    <w:abstractNumId w:val="13"/>
  </w:num>
  <w:num w:numId="30">
    <w:abstractNumId w:val="30"/>
  </w:num>
  <w:num w:numId="31">
    <w:abstractNumId w:val="23"/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B7F33"/>
    <w:rsid w:val="00032FA7"/>
    <w:rsid w:val="00163219"/>
    <w:rsid w:val="00226B0D"/>
    <w:rsid w:val="00250758"/>
    <w:rsid w:val="002575DC"/>
    <w:rsid w:val="0032657C"/>
    <w:rsid w:val="003734FA"/>
    <w:rsid w:val="003F53B0"/>
    <w:rsid w:val="005B7F33"/>
    <w:rsid w:val="006E73EA"/>
    <w:rsid w:val="0071550D"/>
    <w:rsid w:val="008746CD"/>
    <w:rsid w:val="009437C7"/>
    <w:rsid w:val="00965238"/>
    <w:rsid w:val="009727B8"/>
    <w:rsid w:val="00A71844"/>
    <w:rsid w:val="00A920AE"/>
    <w:rsid w:val="00C1661C"/>
    <w:rsid w:val="00D33163"/>
    <w:rsid w:val="00D71B0E"/>
    <w:rsid w:val="00DA7EA2"/>
    <w:rsid w:val="00E96F0E"/>
    <w:rsid w:val="00FB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3EA"/>
  </w:style>
  <w:style w:type="paragraph" w:styleId="2">
    <w:name w:val="heading 2"/>
    <w:basedOn w:val="a"/>
    <w:link w:val="20"/>
    <w:uiPriority w:val="9"/>
    <w:qFormat/>
    <w:rsid w:val="005B7F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7F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B7F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7F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7F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7F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B7F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7F3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5B7F33"/>
  </w:style>
  <w:style w:type="paragraph" w:customStyle="1" w:styleId="sc-kguayh">
    <w:name w:val="sc-kguayh"/>
    <w:basedOn w:val="a"/>
    <w:rsid w:val="005B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7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1844"/>
    <w:rPr>
      <w:b/>
      <w:bCs/>
    </w:rPr>
  </w:style>
  <w:style w:type="character" w:styleId="a5">
    <w:name w:val="Hyperlink"/>
    <w:basedOn w:val="a0"/>
    <w:uiPriority w:val="99"/>
    <w:semiHidden/>
    <w:unhideWhenUsed/>
    <w:rsid w:val="00A71844"/>
    <w:rPr>
      <w:color w:val="0000FF"/>
      <w:u w:val="single"/>
    </w:rPr>
  </w:style>
  <w:style w:type="character" w:customStyle="1" w:styleId="markdown-word">
    <w:name w:val="markdown-word"/>
    <w:basedOn w:val="a0"/>
    <w:rsid w:val="00E96F0E"/>
  </w:style>
  <w:style w:type="paragraph" w:styleId="a6">
    <w:name w:val="List Paragraph"/>
    <w:basedOn w:val="a"/>
    <w:uiPriority w:val="34"/>
    <w:qFormat/>
    <w:rsid w:val="00A920AE"/>
    <w:pPr>
      <w:ind w:left="720"/>
      <w:contextualSpacing/>
    </w:pPr>
  </w:style>
  <w:style w:type="paragraph" w:customStyle="1" w:styleId="c2">
    <w:name w:val="c2"/>
    <w:basedOn w:val="a"/>
    <w:rsid w:val="00A92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20AE"/>
  </w:style>
  <w:style w:type="character" w:customStyle="1" w:styleId="c5">
    <w:name w:val="c5"/>
    <w:basedOn w:val="a0"/>
    <w:rsid w:val="00A920AE"/>
  </w:style>
  <w:style w:type="character" w:customStyle="1" w:styleId="c4">
    <w:name w:val="c4"/>
    <w:basedOn w:val="a0"/>
    <w:rsid w:val="00A920AE"/>
  </w:style>
  <w:style w:type="paragraph" w:styleId="a7">
    <w:name w:val="Balloon Text"/>
    <w:basedOn w:val="a"/>
    <w:link w:val="a8"/>
    <w:uiPriority w:val="99"/>
    <w:semiHidden/>
    <w:unhideWhenUsed/>
    <w:rsid w:val="00715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2026-05-04T06:50:00Z</cp:lastPrinted>
  <dcterms:created xsi:type="dcterms:W3CDTF">2026-04-28T08:58:00Z</dcterms:created>
  <dcterms:modified xsi:type="dcterms:W3CDTF">2026-05-19T06:38:00Z</dcterms:modified>
</cp:coreProperties>
</file>