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B2" w:rsidRPr="00B84DB2" w:rsidRDefault="009043D8" w:rsidP="00B84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3D8">
        <w:rPr>
          <w:rFonts w:ascii="Times New Roman" w:hAnsi="Times New Roman" w:cs="Times New Roman"/>
          <w:b/>
          <w:color w:val="008000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4pt" fillcolor="green" stroked="f" strokecolor="green" strokeweight=".25pt">
            <v:shadow color="#900"/>
            <v:textpath style="font-family:&quot;Impact&quot;;v-text-kern:t" trim="t" fitpath="t" string="Игры развивающие мелкую моторику у дошкольников."/>
          </v:shape>
        </w:pict>
      </w:r>
    </w:p>
    <w:p w:rsidR="00B84DB2" w:rsidRPr="00B84DB2" w:rsidRDefault="00B303AB" w:rsidP="00B84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468630</wp:posOffset>
            </wp:positionV>
            <wp:extent cx="2263140" cy="1362075"/>
            <wp:effectExtent l="57150" t="38100" r="41910" b="28575"/>
            <wp:wrapThrough wrapText="bothSides">
              <wp:wrapPolygon edited="0">
                <wp:start x="-545" y="-604"/>
                <wp:lineTo x="-545" y="22053"/>
                <wp:lineTo x="22000" y="22053"/>
                <wp:lineTo x="22000" y="-604"/>
                <wp:lineTo x="-545" y="-604"/>
              </wp:wrapPolygon>
            </wp:wrapThrough>
            <wp:docPr id="6" name="Рисунок 6" descr="C:\Users\Админ\Desktop\Консультации на Н.Г\photo_2025-12-18_11-3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Консультации на Н.Г\photo_2025-12-18_11-31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9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362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DB2" w:rsidRPr="00B84DB2">
        <w:rPr>
          <w:rFonts w:ascii="Times New Roman" w:hAnsi="Times New Roman" w:cs="Times New Roman"/>
          <w:sz w:val="28"/>
          <w:szCs w:val="28"/>
        </w:rPr>
        <w:t>Для развития мелкой моторики у дошкольников подойдут разнообразные увлекательные игры и упражнения. Вот некоторые из них:</w:t>
      </w:r>
    </w:p>
    <w:p w:rsidR="00B84DB2" w:rsidRPr="00B84DB2" w:rsidRDefault="00B84DB2" w:rsidP="00B84DB2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84DB2">
        <w:rPr>
          <w:rFonts w:ascii="Times New Roman" w:hAnsi="Times New Roman" w:cs="Times New Roman"/>
          <w:i/>
          <w:sz w:val="32"/>
          <w:szCs w:val="32"/>
        </w:rPr>
        <w:t xml:space="preserve"> Творческие занятия</w:t>
      </w:r>
    </w:p>
    <w:p w:rsidR="00B84DB2" w:rsidRPr="001E7A36" w:rsidRDefault="00B84DB2" w:rsidP="001E7A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Рисование пальцами: Разрешите малышу рисовать красками пальцами. Это развивает тактильные ощущения и координацию движений.</w:t>
      </w:r>
    </w:p>
    <w:p w:rsidR="00B84DB2" w:rsidRPr="001E7A36" w:rsidRDefault="00B84DB2" w:rsidP="001E7A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Работа с пластилином: Лепка фигурок, раскатывание колбаски, сплющивание комочков укрепляют мышцы рук и пальцев.</w:t>
      </w:r>
    </w:p>
    <w:p w:rsidR="00B84DB2" w:rsidRPr="001E7A36" w:rsidRDefault="00B84DB2" w:rsidP="001E7A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Создание аппликаций: Вырезание ножницами и наклеивание мелких деталей улучшает точность движений.</w:t>
      </w:r>
    </w:p>
    <w:p w:rsidR="00B84DB2" w:rsidRPr="001E7A36" w:rsidRDefault="00B303AB" w:rsidP="00B84DB2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1270</wp:posOffset>
            </wp:positionV>
            <wp:extent cx="2228850" cy="2152650"/>
            <wp:effectExtent l="57150" t="38100" r="38100" b="19050"/>
            <wp:wrapThrough wrapText="bothSides">
              <wp:wrapPolygon edited="0">
                <wp:start x="-554" y="-382"/>
                <wp:lineTo x="-554" y="21791"/>
                <wp:lineTo x="21969" y="21791"/>
                <wp:lineTo x="21969" y="-382"/>
                <wp:lineTo x="-554" y="-382"/>
              </wp:wrapPolygon>
            </wp:wrapThrough>
            <wp:docPr id="5" name="Рисунок 5" descr="C:\Users\Админ\Desktop\Консультации на Н.Г\photo_2025-12-19_10-44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Консультации на Н.Г\photo_2025-12-19_10-44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526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DB2" w:rsidRPr="00B84DB2">
        <w:rPr>
          <w:rFonts w:ascii="Times New Roman" w:hAnsi="Times New Roman" w:cs="Times New Roman"/>
          <w:sz w:val="28"/>
          <w:szCs w:val="28"/>
        </w:rPr>
        <w:t xml:space="preserve"> </w:t>
      </w:r>
      <w:r w:rsidR="00B84DB2" w:rsidRPr="001E7A36">
        <w:rPr>
          <w:rFonts w:ascii="Times New Roman" w:hAnsi="Times New Roman" w:cs="Times New Roman"/>
          <w:i/>
          <w:sz w:val="32"/>
          <w:szCs w:val="32"/>
        </w:rPr>
        <w:t>Конструктивные игры</w:t>
      </w:r>
    </w:p>
    <w:p w:rsidR="00B84DB2" w:rsidRPr="001E7A36" w:rsidRDefault="00B84DB2" w:rsidP="001E7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 xml:space="preserve">Собирание </w:t>
      </w:r>
      <w:proofErr w:type="spellStart"/>
      <w:r w:rsidRPr="001E7A3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1E7A36">
        <w:rPr>
          <w:rFonts w:ascii="Times New Roman" w:hAnsi="Times New Roman" w:cs="Times New Roman"/>
          <w:sz w:val="28"/>
          <w:szCs w:val="28"/>
        </w:rPr>
        <w:t xml:space="preserve">: Чем меньше элементы </w:t>
      </w:r>
      <w:proofErr w:type="spellStart"/>
      <w:r w:rsidRPr="001E7A36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1E7A36">
        <w:rPr>
          <w:rFonts w:ascii="Times New Roman" w:hAnsi="Times New Roman" w:cs="Times New Roman"/>
          <w:sz w:val="28"/>
          <w:szCs w:val="28"/>
        </w:rPr>
        <w:t>, тем сложнее задание и полезнее для тренировки пальчиков.</w:t>
      </w:r>
    </w:p>
    <w:p w:rsidR="00B84DB2" w:rsidRPr="001E7A36" w:rsidRDefault="00B84DB2" w:rsidP="001E7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 xml:space="preserve">Конструктор LEGO: Соединение маленьких </w:t>
      </w:r>
      <w:proofErr w:type="spellStart"/>
      <w:r w:rsidRPr="001E7A36">
        <w:rPr>
          <w:rFonts w:ascii="Times New Roman" w:hAnsi="Times New Roman" w:cs="Times New Roman"/>
          <w:sz w:val="28"/>
          <w:szCs w:val="28"/>
        </w:rPr>
        <w:t>деталек</w:t>
      </w:r>
      <w:proofErr w:type="spellEnd"/>
      <w:r w:rsidRPr="001E7A36">
        <w:rPr>
          <w:rFonts w:ascii="Times New Roman" w:hAnsi="Times New Roman" w:cs="Times New Roman"/>
          <w:sz w:val="28"/>
          <w:szCs w:val="28"/>
        </w:rPr>
        <w:t xml:space="preserve"> требует точности и аккуратности.</w:t>
      </w:r>
    </w:p>
    <w:p w:rsidR="00B84DB2" w:rsidRPr="001E7A36" w:rsidRDefault="00B84DB2" w:rsidP="001E7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Переливание воды ложечкой: Перенос жидкости небольшими порциями укрепляет хватательную способность и учит контролировать движения руки.</w:t>
      </w:r>
    </w:p>
    <w:p w:rsidR="00B84DB2" w:rsidRPr="00364798" w:rsidRDefault="00B84DB2" w:rsidP="0036479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64798">
        <w:rPr>
          <w:rFonts w:ascii="Times New Roman" w:hAnsi="Times New Roman" w:cs="Times New Roman"/>
          <w:i/>
          <w:sz w:val="32"/>
          <w:szCs w:val="32"/>
        </w:rPr>
        <w:t>Игра с мелкими предметами</w:t>
      </w:r>
    </w:p>
    <w:p w:rsidR="00B84DB2" w:rsidRPr="001E7A36" w:rsidRDefault="00B84DB2" w:rsidP="001E7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Ниточки и бусинки: Ребенок продевает ниточку сквозь отверстия бусинок, тренируя ловкость пальцев.</w:t>
      </w:r>
    </w:p>
    <w:p w:rsidR="00B84DB2" w:rsidRPr="001E7A36" w:rsidRDefault="00B303AB" w:rsidP="001E7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102235</wp:posOffset>
            </wp:positionV>
            <wp:extent cx="1790700" cy="2152015"/>
            <wp:effectExtent l="57150" t="38100" r="38100" b="19685"/>
            <wp:wrapThrough wrapText="bothSides">
              <wp:wrapPolygon edited="0">
                <wp:start x="-689" y="-382"/>
                <wp:lineTo x="-689" y="21798"/>
                <wp:lineTo x="22060" y="21798"/>
                <wp:lineTo x="22060" y="-382"/>
                <wp:lineTo x="-689" y="-382"/>
              </wp:wrapPolygon>
            </wp:wrapThrough>
            <wp:docPr id="2" name="Рисунок 2" descr="C:\Users\Админ\Desktop\Консультации на Н.Г\photo_2025-12-18_11-3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сультации на Н.Г\photo_2025-12-18_11-31-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520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DB2" w:rsidRPr="001E7A36">
        <w:rPr>
          <w:rFonts w:ascii="Times New Roman" w:hAnsi="Times New Roman" w:cs="Times New Roman"/>
          <w:sz w:val="28"/>
          <w:szCs w:val="28"/>
        </w:rPr>
        <w:t>Игра с крупами: Складывание зернышек гречки или риса в маленькие контейнеры способствует улучшению координации и концентрации внимания.</w:t>
      </w:r>
    </w:p>
    <w:p w:rsidR="00B84DB2" w:rsidRPr="001E7A36" w:rsidRDefault="00B84DB2" w:rsidP="001E7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Застегивание молний и кнопок: Одежда с застежками станет отличной тренировочной площадкой для малышей.</w:t>
      </w:r>
      <w:r w:rsidR="00B303AB" w:rsidRPr="00B303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84DB2" w:rsidRPr="001E7A36" w:rsidRDefault="00B84DB2" w:rsidP="00B84DB2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1E7A36">
        <w:rPr>
          <w:rFonts w:ascii="Times New Roman" w:hAnsi="Times New Roman" w:cs="Times New Roman"/>
          <w:i/>
          <w:sz w:val="32"/>
          <w:szCs w:val="32"/>
        </w:rPr>
        <w:t>Обучение письму</w:t>
      </w:r>
    </w:p>
    <w:p w:rsidR="00B84DB2" w:rsidRPr="001E7A36" w:rsidRDefault="00B84DB2" w:rsidP="001E7A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 xml:space="preserve">Проведение линий карандашом: Рисование дорожек и узоров помогает развивать контроль над </w:t>
      </w:r>
      <w:r w:rsidR="00B303A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60960</wp:posOffset>
            </wp:positionV>
            <wp:extent cx="2152650" cy="1619250"/>
            <wp:effectExtent l="57150" t="38100" r="38100" b="19050"/>
            <wp:wrapThrough wrapText="bothSides">
              <wp:wrapPolygon edited="0">
                <wp:start x="-573" y="-508"/>
                <wp:lineTo x="-573" y="21854"/>
                <wp:lineTo x="21982" y="21854"/>
                <wp:lineTo x="21982" y="-508"/>
                <wp:lineTo x="-573" y="-508"/>
              </wp:wrapPolygon>
            </wp:wrapThrough>
            <wp:docPr id="7" name="Рисунок 3" descr="C:\Users\Админ\Desktop\Консультации на Н.Г\photo_2025-12-18_11-31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Консультации на Н.Г\photo_2025-12-18_11-31-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7A36">
        <w:rPr>
          <w:rFonts w:ascii="Times New Roman" w:hAnsi="Times New Roman" w:cs="Times New Roman"/>
          <w:sz w:val="28"/>
          <w:szCs w:val="28"/>
        </w:rPr>
        <w:t>рукой и подготовку к письму.</w:t>
      </w:r>
    </w:p>
    <w:p w:rsidR="00B84DB2" w:rsidRPr="001E7A36" w:rsidRDefault="00B84DB2" w:rsidP="001E7A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Обводка шаблонов: Ребенку предлагают контуры предметов, которые он аккуратно обводит, совершенствуя умение держать ручку правильно.</w:t>
      </w:r>
    </w:p>
    <w:p w:rsidR="00B84DB2" w:rsidRPr="001E7A36" w:rsidRDefault="00B84DB2" w:rsidP="001E7A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7A36">
        <w:rPr>
          <w:rFonts w:ascii="Times New Roman" w:hAnsi="Times New Roman" w:cs="Times New Roman"/>
          <w:sz w:val="28"/>
          <w:szCs w:val="28"/>
        </w:rPr>
        <w:t>Эти занятия приносят удовольствие детям и одновременно положительно влияют на развитие их мелкой моторики.</w:t>
      </w:r>
    </w:p>
    <w:p w:rsidR="00B84DB2" w:rsidRPr="00B84DB2" w:rsidRDefault="00B303AB" w:rsidP="00B84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118745</wp:posOffset>
            </wp:positionV>
            <wp:extent cx="2200910" cy="1647825"/>
            <wp:effectExtent l="57150" t="38100" r="46990" b="28575"/>
            <wp:wrapThrough wrapText="bothSides">
              <wp:wrapPolygon edited="0">
                <wp:start x="-561" y="-499"/>
                <wp:lineTo x="-561" y="21975"/>
                <wp:lineTo x="22061" y="21975"/>
                <wp:lineTo x="22061" y="-499"/>
                <wp:lineTo x="-561" y="-499"/>
              </wp:wrapPolygon>
            </wp:wrapThrough>
            <wp:docPr id="4" name="Рисунок 4" descr="C:\Users\Админ\Desktop\Консультации на Н.Г\photo_2025-12-19_10-3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Консультации на Н.Г\photo_2025-12-19_10-39-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47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A89" w:rsidRPr="00B84DB2" w:rsidRDefault="00901A89" w:rsidP="00B84D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1A89" w:rsidRPr="00B84DB2" w:rsidSect="001E7A36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D81"/>
    <w:multiLevelType w:val="hybridMultilevel"/>
    <w:tmpl w:val="3140AFF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75EE1"/>
    <w:multiLevelType w:val="multilevel"/>
    <w:tmpl w:val="645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D7833"/>
    <w:multiLevelType w:val="hybridMultilevel"/>
    <w:tmpl w:val="223232B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6582B"/>
    <w:multiLevelType w:val="multilevel"/>
    <w:tmpl w:val="57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95A5F"/>
    <w:multiLevelType w:val="hybridMultilevel"/>
    <w:tmpl w:val="52224544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04EDE"/>
    <w:multiLevelType w:val="multilevel"/>
    <w:tmpl w:val="BEF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02D48"/>
    <w:multiLevelType w:val="multilevel"/>
    <w:tmpl w:val="B64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DB2"/>
    <w:rsid w:val="001E7A36"/>
    <w:rsid w:val="00205818"/>
    <w:rsid w:val="00364798"/>
    <w:rsid w:val="00901A89"/>
    <w:rsid w:val="009043D8"/>
    <w:rsid w:val="00A34403"/>
    <w:rsid w:val="00B303AB"/>
    <w:rsid w:val="00B84DB2"/>
    <w:rsid w:val="00C7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2"/>
  </w:style>
  <w:style w:type="paragraph" w:styleId="3">
    <w:name w:val="heading 3"/>
    <w:basedOn w:val="a"/>
    <w:link w:val="30"/>
    <w:uiPriority w:val="9"/>
    <w:qFormat/>
    <w:rsid w:val="00B84D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4D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itonen">
    <w:name w:val="sc-itonen"/>
    <w:basedOn w:val="a0"/>
    <w:rsid w:val="00B84DB2"/>
  </w:style>
  <w:style w:type="paragraph" w:customStyle="1" w:styleId="sc-httwuo">
    <w:name w:val="sc-httwuo"/>
    <w:basedOn w:val="a"/>
    <w:rsid w:val="00B8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E7A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2025-12-17T10:40:00Z</dcterms:created>
  <dcterms:modified xsi:type="dcterms:W3CDTF">2025-12-23T05:26:00Z</dcterms:modified>
</cp:coreProperties>
</file>