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B6" w:rsidRPr="0080162B" w:rsidRDefault="00DE0AB6" w:rsidP="00DE0AB6">
      <w:pPr>
        <w:spacing w:after="0"/>
        <w:rPr>
          <w:rFonts w:ascii="Times New Roman" w:hAnsi="Times New Roman" w:cs="Times New Roman"/>
          <w:b/>
          <w:color w:val="008000"/>
          <w:sz w:val="56"/>
          <w:szCs w:val="56"/>
          <w:u w:val="single"/>
        </w:rPr>
      </w:pPr>
      <w:r w:rsidRPr="0080162B">
        <w:rPr>
          <w:rFonts w:ascii="Times New Roman" w:hAnsi="Times New Roman" w:cs="Times New Roman"/>
          <w:b/>
          <w:color w:val="008000"/>
          <w:sz w:val="56"/>
          <w:szCs w:val="56"/>
          <w:u w:val="single"/>
        </w:rPr>
        <w:t>Игры для улучшения речи и воображения у дошкольников</w:t>
      </w:r>
    </w:p>
    <w:p w:rsidR="0080162B" w:rsidRDefault="0080162B" w:rsidP="00DE0A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AB6" w:rsidRPr="00DE0AB6" w:rsidRDefault="0080162B" w:rsidP="00DE0A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47625</wp:posOffset>
            </wp:positionV>
            <wp:extent cx="2771775" cy="2076450"/>
            <wp:effectExtent l="57150" t="38100" r="47625" b="19050"/>
            <wp:wrapThrough wrapText="bothSides">
              <wp:wrapPolygon edited="0">
                <wp:start x="-445" y="-396"/>
                <wp:lineTo x="-445" y="21798"/>
                <wp:lineTo x="21971" y="21798"/>
                <wp:lineTo x="21971" y="-396"/>
                <wp:lineTo x="-445" y="-396"/>
              </wp:wrapPolygon>
            </wp:wrapThrough>
            <wp:docPr id="1" name="Рисунок 1" descr="C:\Users\Админ\Desktop\Консультации на Н.Г\photo_2025-12-18_08-54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онсультации на Н.Г\photo_2025-12-18_08-54-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64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AB6" w:rsidRPr="00DE0AB6">
        <w:rPr>
          <w:rFonts w:ascii="Times New Roman" w:hAnsi="Times New Roman" w:cs="Times New Roman"/>
          <w:sz w:val="28"/>
          <w:szCs w:val="28"/>
        </w:rPr>
        <w:t>Развитие речи и воображения у дошкольников — важная задача, которую родители могут успешно решать с помощью специальных игр и упражнений. Вот несколько примеров эффективных занятий:</w:t>
      </w:r>
    </w:p>
    <w:p w:rsidR="00DE0AB6" w:rsidRPr="00DE0AB6" w:rsidRDefault="00DE0AB6" w:rsidP="00DE0AB6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DE0AB6">
        <w:rPr>
          <w:rFonts w:ascii="Times New Roman" w:hAnsi="Times New Roman" w:cs="Times New Roman"/>
          <w:b/>
          <w:i/>
          <w:sz w:val="32"/>
          <w:szCs w:val="32"/>
        </w:rPr>
        <w:t>Речевые игры</w:t>
      </w:r>
    </w:p>
    <w:p w:rsidR="00DE0AB6" w:rsidRPr="00DE0AB6" w:rsidRDefault="00DE0AB6" w:rsidP="00DE0AB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AB6">
        <w:rPr>
          <w:rFonts w:ascii="Times New Roman" w:hAnsi="Times New Roman" w:cs="Times New Roman"/>
          <w:sz w:val="28"/>
          <w:szCs w:val="28"/>
        </w:rPr>
        <w:t>«Закончи предложение»: Взрослый начинает фразу, а ребенок заканчивает её собственным вариантом. Например: «Однажды мы пошли гулять...».</w:t>
      </w:r>
    </w:p>
    <w:p w:rsidR="00DE0AB6" w:rsidRPr="00DE0AB6" w:rsidRDefault="00DE0AB6" w:rsidP="00DE0AB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AB6">
        <w:rPr>
          <w:rFonts w:ascii="Times New Roman" w:hAnsi="Times New Roman" w:cs="Times New Roman"/>
          <w:sz w:val="28"/>
          <w:szCs w:val="28"/>
        </w:rPr>
        <w:t xml:space="preserve">«Назови слово наоборот»: Предложите ребёнку произнести </w:t>
      </w:r>
      <w:proofErr w:type="gramStart"/>
      <w:r w:rsidRPr="00DE0AB6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DE0AB6">
        <w:rPr>
          <w:rFonts w:ascii="Times New Roman" w:hAnsi="Times New Roman" w:cs="Times New Roman"/>
          <w:sz w:val="28"/>
          <w:szCs w:val="28"/>
        </w:rPr>
        <w:t xml:space="preserve"> задом наперед, начиная с коротких слов ("кот", "дом") и постепенно усложняя задание.</w:t>
      </w:r>
    </w:p>
    <w:p w:rsidR="00DE0AB6" w:rsidRPr="00DE0AB6" w:rsidRDefault="00DE0AB6" w:rsidP="00DE0AB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AB6">
        <w:rPr>
          <w:rFonts w:ascii="Times New Roman" w:hAnsi="Times New Roman" w:cs="Times New Roman"/>
          <w:sz w:val="28"/>
          <w:szCs w:val="28"/>
        </w:rPr>
        <w:t>«Что звучит?»: Называете звук животного или предмета, а ребёнок называет животное или предмет, производящее этот звук.</w:t>
      </w:r>
    </w:p>
    <w:p w:rsidR="00DE0AB6" w:rsidRPr="00DE0AB6" w:rsidRDefault="0080162B" w:rsidP="00DE0AB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588010</wp:posOffset>
            </wp:positionV>
            <wp:extent cx="1835785" cy="2438400"/>
            <wp:effectExtent l="57150" t="38100" r="31115" b="19050"/>
            <wp:wrapThrough wrapText="bothSides">
              <wp:wrapPolygon edited="0">
                <wp:start x="-672" y="-338"/>
                <wp:lineTo x="-672" y="21769"/>
                <wp:lineTo x="21966" y="21769"/>
                <wp:lineTo x="21966" y="-338"/>
                <wp:lineTo x="-672" y="-338"/>
              </wp:wrapPolygon>
            </wp:wrapThrough>
            <wp:docPr id="2" name="Рисунок 2" descr="C:\Users\Админ\Desktop\Консультации на Н.Г\photo_2025-12-18_09-47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Консультации на Н.Г\photo_2025-12-18_09-47-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438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AB6" w:rsidRPr="00DE0AB6">
        <w:rPr>
          <w:rFonts w:ascii="Times New Roman" w:hAnsi="Times New Roman" w:cs="Times New Roman"/>
          <w:sz w:val="28"/>
          <w:szCs w:val="28"/>
        </w:rPr>
        <w:t>«Кто сказал больше слов?»: Соревнование на скорость называния существительных, прилагательных или глаголов определенной тематики.</w:t>
      </w:r>
    </w:p>
    <w:p w:rsidR="00DE0AB6" w:rsidRPr="00DE0AB6" w:rsidRDefault="00DE0AB6" w:rsidP="00DE0AB6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DE0AB6">
        <w:rPr>
          <w:rFonts w:ascii="Times New Roman" w:hAnsi="Times New Roman" w:cs="Times New Roman"/>
          <w:b/>
          <w:i/>
          <w:sz w:val="32"/>
          <w:szCs w:val="32"/>
        </w:rPr>
        <w:t>Игры на воображение</w:t>
      </w:r>
    </w:p>
    <w:p w:rsidR="00DE0AB6" w:rsidRPr="00DE0AB6" w:rsidRDefault="00DE0AB6" w:rsidP="00DE0AB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AB6">
        <w:rPr>
          <w:rFonts w:ascii="Times New Roman" w:hAnsi="Times New Roman" w:cs="Times New Roman"/>
          <w:sz w:val="28"/>
          <w:szCs w:val="28"/>
        </w:rPr>
        <w:t>«Фантазия-пересказчик»: Родитель рассказывает начало сказки, потом просит ребёнка продолжить историю своим образом.</w:t>
      </w:r>
    </w:p>
    <w:p w:rsidR="00DE0AB6" w:rsidRPr="00DE0AB6" w:rsidRDefault="00DE0AB6" w:rsidP="00DE0AB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AB6">
        <w:rPr>
          <w:rFonts w:ascii="Times New Roman" w:hAnsi="Times New Roman" w:cs="Times New Roman"/>
          <w:sz w:val="28"/>
          <w:szCs w:val="28"/>
        </w:rPr>
        <w:t>«Представь себе!»: Дайте ребенку простой сюжет («мы полетели на воздушном шаре») и предложите представить подробности путешествия: куда отправились, кого встретили, что увидели.</w:t>
      </w:r>
    </w:p>
    <w:p w:rsidR="00DE0AB6" w:rsidRPr="00DE0AB6" w:rsidRDefault="00DE0AB6" w:rsidP="00DE0AB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AB6">
        <w:rPr>
          <w:rFonts w:ascii="Times New Roman" w:hAnsi="Times New Roman" w:cs="Times New Roman"/>
          <w:sz w:val="28"/>
          <w:szCs w:val="28"/>
        </w:rPr>
        <w:t>«Картинка-загадка»: Покажите картинку и попросите придумать свою версию происходящего события.</w:t>
      </w:r>
    </w:p>
    <w:p w:rsidR="00DE0AB6" w:rsidRPr="00DE0AB6" w:rsidRDefault="00DE0AB6" w:rsidP="00DE0AB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AB6">
        <w:rPr>
          <w:rFonts w:ascii="Times New Roman" w:hAnsi="Times New Roman" w:cs="Times New Roman"/>
          <w:sz w:val="28"/>
          <w:szCs w:val="28"/>
        </w:rPr>
        <w:t>«Творческое рисование»: Нарисуйте вместе простую картину, обсудив идеи и придумывая новые сюжеты.</w:t>
      </w:r>
    </w:p>
    <w:p w:rsidR="0080162B" w:rsidRDefault="0080162B" w:rsidP="00DE0AB6">
      <w:pPr>
        <w:spacing w:after="0"/>
        <w:rPr>
          <w:rStyle w:val="sc-itonen"/>
          <w:rFonts w:ascii="Times New Roman" w:hAnsi="Times New Roman" w:cs="Times New Roman"/>
          <w:b/>
          <w:i/>
          <w:color w:val="222222"/>
          <w:spacing w:val="-5"/>
          <w:sz w:val="32"/>
          <w:szCs w:val="32"/>
          <w:bdr w:val="none" w:sz="0" w:space="0" w:color="auto" w:frame="1"/>
        </w:rPr>
      </w:pPr>
    </w:p>
    <w:p w:rsidR="00DE0AB6" w:rsidRPr="00DE0AB6" w:rsidRDefault="00DE0AB6" w:rsidP="00DE0AB6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DE0AB6">
        <w:rPr>
          <w:rStyle w:val="sc-itonen"/>
          <w:rFonts w:ascii="Times New Roman" w:hAnsi="Times New Roman" w:cs="Times New Roman"/>
          <w:b/>
          <w:i/>
          <w:color w:val="222222"/>
          <w:spacing w:val="-5"/>
          <w:sz w:val="32"/>
          <w:szCs w:val="32"/>
          <w:bdr w:val="none" w:sz="0" w:space="0" w:color="auto" w:frame="1"/>
        </w:rPr>
        <w:lastRenderedPageBreak/>
        <w:t>Совместные занятия</w:t>
      </w:r>
    </w:p>
    <w:p w:rsidR="00DE0AB6" w:rsidRPr="00DE0AB6" w:rsidRDefault="0080162B" w:rsidP="00DE0AB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70485</wp:posOffset>
            </wp:positionV>
            <wp:extent cx="2316480" cy="2562225"/>
            <wp:effectExtent l="57150" t="38100" r="45720" b="28575"/>
            <wp:wrapThrough wrapText="bothSides">
              <wp:wrapPolygon edited="0">
                <wp:start x="-533" y="-321"/>
                <wp:lineTo x="-533" y="21841"/>
                <wp:lineTo x="22026" y="21841"/>
                <wp:lineTo x="22026" y="-321"/>
                <wp:lineTo x="-533" y="-321"/>
              </wp:wrapPolygon>
            </wp:wrapThrough>
            <wp:docPr id="3" name="Рисунок 3" descr="C:\Users\Админ\Desktop\Консультации на Н.Г\photo_2025-12-19_10-44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Консультации на Н.Г\photo_2025-12-19_10-44-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5622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AB6" w:rsidRPr="00DE0AB6">
        <w:rPr>
          <w:rFonts w:ascii="Times New Roman" w:hAnsi="Times New Roman" w:cs="Times New Roman"/>
          <w:sz w:val="28"/>
          <w:szCs w:val="28"/>
        </w:rPr>
        <w:t>Театр теней: Используйте фонарик и руки, показывая фигуры животных или персонажей сказок, помогая ребенку повторять движения и озвучивать героев.</w:t>
      </w:r>
    </w:p>
    <w:p w:rsidR="00DE0AB6" w:rsidRPr="00DE0AB6" w:rsidRDefault="00DE0AB6" w:rsidP="00DE0AB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AB6">
        <w:rPr>
          <w:rFonts w:ascii="Times New Roman" w:hAnsi="Times New Roman" w:cs="Times New Roman"/>
          <w:sz w:val="28"/>
          <w:szCs w:val="28"/>
        </w:rPr>
        <w:t>Игра «Угадай-ка»: Один игрок описывает предмет или явление словами, второй пытается угадать, что именно имеется в виду.</w:t>
      </w:r>
    </w:p>
    <w:p w:rsidR="00DE0AB6" w:rsidRPr="00DE0AB6" w:rsidRDefault="00DE0AB6" w:rsidP="00DE0AB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AB6">
        <w:rPr>
          <w:rFonts w:ascii="Times New Roman" w:hAnsi="Times New Roman" w:cs="Times New Roman"/>
          <w:sz w:val="28"/>
          <w:szCs w:val="28"/>
        </w:rPr>
        <w:t>Коллективное сочинительство историй: По очереди продолжаете начатый кем-то другим рассказ, добавляя новую деталь сюжета.</w:t>
      </w:r>
    </w:p>
    <w:p w:rsidR="00DE0AB6" w:rsidRPr="00DE0AB6" w:rsidRDefault="00DE0AB6" w:rsidP="00DE0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AB6">
        <w:rPr>
          <w:rFonts w:ascii="Times New Roman" w:hAnsi="Times New Roman" w:cs="Times New Roman"/>
          <w:sz w:val="28"/>
          <w:szCs w:val="28"/>
        </w:rPr>
        <w:t>Регулярное использование таких игр стимулирует развитие активной речи, обогащает словарный запас и расширяет кругозор дошкольника.</w:t>
      </w:r>
    </w:p>
    <w:p w:rsidR="002101A9" w:rsidRPr="00DE0AB6" w:rsidRDefault="002101A9" w:rsidP="00DE0AB6">
      <w:pPr>
        <w:spacing w:after="0"/>
        <w:rPr>
          <w:rFonts w:ascii="Times New Roman" w:hAnsi="Times New Roman" w:cs="Times New Roman"/>
        </w:rPr>
      </w:pPr>
    </w:p>
    <w:sectPr w:rsidR="002101A9" w:rsidRPr="00DE0AB6" w:rsidSect="00DE0AB6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8000"/>
        <w:left w:val="thinThickThinMediumGap" w:sz="24" w:space="24" w:color="008000"/>
        <w:bottom w:val="thinThickThinMediumGap" w:sz="24" w:space="24" w:color="008000"/>
        <w:right w:val="thinThickThinMediumGap" w:sz="2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9C3"/>
    <w:multiLevelType w:val="hybridMultilevel"/>
    <w:tmpl w:val="7E1C7DE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D3678"/>
    <w:multiLevelType w:val="multilevel"/>
    <w:tmpl w:val="930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24AD3"/>
    <w:multiLevelType w:val="multilevel"/>
    <w:tmpl w:val="8FF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75C1E"/>
    <w:multiLevelType w:val="hybridMultilevel"/>
    <w:tmpl w:val="7264E6EC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55848"/>
    <w:multiLevelType w:val="hybridMultilevel"/>
    <w:tmpl w:val="04323B0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44E0B"/>
    <w:multiLevelType w:val="multilevel"/>
    <w:tmpl w:val="930A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AB6"/>
    <w:rsid w:val="002101A9"/>
    <w:rsid w:val="003F5245"/>
    <w:rsid w:val="0080162B"/>
    <w:rsid w:val="00DA71AA"/>
    <w:rsid w:val="00D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B6"/>
  </w:style>
  <w:style w:type="paragraph" w:styleId="2">
    <w:name w:val="heading 2"/>
    <w:basedOn w:val="a"/>
    <w:link w:val="20"/>
    <w:uiPriority w:val="9"/>
    <w:qFormat/>
    <w:rsid w:val="00DE0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A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0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0A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httwuo">
    <w:name w:val="sc-httwuo"/>
    <w:basedOn w:val="a"/>
    <w:rsid w:val="00DE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DE0AB6"/>
  </w:style>
  <w:style w:type="paragraph" w:styleId="a3">
    <w:name w:val="List Paragraph"/>
    <w:basedOn w:val="a"/>
    <w:uiPriority w:val="34"/>
    <w:qFormat/>
    <w:rsid w:val="00DE0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2025-12-18T07:12:00Z</dcterms:created>
  <dcterms:modified xsi:type="dcterms:W3CDTF">2025-12-22T10:05:00Z</dcterms:modified>
</cp:coreProperties>
</file>